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D21" w:rsidRPr="00574832" w:rsidRDefault="00F70D21" w:rsidP="00574832">
      <w:pPr>
        <w:jc w:val="center"/>
        <w:rPr>
          <w:rFonts w:ascii="Times New Roman" w:hAnsi="Times New Roman" w:cs="Times New Roman"/>
          <w:sz w:val="28"/>
          <w:szCs w:val="28"/>
        </w:rPr>
      </w:pPr>
      <w:r w:rsidRPr="00574832">
        <w:rPr>
          <w:rFonts w:ascii="Times New Roman" w:hAnsi="Times New Roman" w:cs="Times New Roman"/>
          <w:b/>
          <w:bCs/>
          <w:sz w:val="28"/>
          <w:szCs w:val="28"/>
        </w:rPr>
        <w:t>Лицензионное соглашение с пользователем мобильного приложения «</w:t>
      </w:r>
      <w:proofErr w:type="spellStart"/>
      <w:r w:rsidR="00EF0028">
        <w:rPr>
          <w:rFonts w:ascii="Times New Roman" w:hAnsi="Times New Roman" w:cs="Times New Roman"/>
          <w:b/>
          <w:bCs/>
          <w:sz w:val="28"/>
          <w:szCs w:val="28"/>
        </w:rPr>
        <w:t>СитиТакси</w:t>
      </w:r>
      <w:proofErr w:type="spellEnd"/>
      <w:r w:rsidRPr="00574832">
        <w:rPr>
          <w:rFonts w:ascii="Times New Roman" w:hAnsi="Times New Roman" w:cs="Times New Roman"/>
          <w:b/>
          <w:bCs/>
          <w:sz w:val="28"/>
          <w:szCs w:val="28"/>
        </w:rPr>
        <w:t>»</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Настоящий документ (далее - «Оферта») представляет собой предложение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заключить Пользователю, являющимся физическим лицом, лицензионное соглашение на использование мобильного приложения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(далее - «Соглашение») на условиях, изложенных в Оферте.</w:t>
      </w:r>
    </w:p>
    <w:p w:rsidR="00F70D21" w:rsidRPr="00574832" w:rsidRDefault="00EF0028" w:rsidP="00EF0028">
      <w:pPr>
        <w:jc w:val="both"/>
        <w:rPr>
          <w:rFonts w:ascii="Times New Roman" w:hAnsi="Times New Roman" w:cs="Times New Roman"/>
          <w:sz w:val="28"/>
          <w:szCs w:val="28"/>
        </w:rPr>
      </w:pPr>
      <w:proofErr w:type="spellStart"/>
      <w:r>
        <w:rPr>
          <w:rFonts w:ascii="Times New Roman" w:hAnsi="Times New Roman" w:cs="Times New Roman"/>
          <w:sz w:val="28"/>
          <w:szCs w:val="28"/>
        </w:rPr>
        <w:t>СитиТакси</w:t>
      </w:r>
      <w:proofErr w:type="spellEnd"/>
      <w:r w:rsidR="00F70D21" w:rsidRPr="00574832">
        <w:rPr>
          <w:rFonts w:ascii="Times New Roman" w:hAnsi="Times New Roman" w:cs="Times New Roman"/>
          <w:sz w:val="28"/>
          <w:szCs w:val="28"/>
        </w:rPr>
        <w:t xml:space="preserve"> может в любой момент отозвать Оферту. Оферта является публичной.</w:t>
      </w:r>
    </w:p>
    <w:p w:rsidR="00EF0028"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Оферта размещена по сл</w:t>
      </w:r>
      <w:r w:rsidR="00D31AAF">
        <w:rPr>
          <w:rFonts w:ascii="Times New Roman" w:hAnsi="Times New Roman" w:cs="Times New Roman"/>
          <w:sz w:val="28"/>
          <w:szCs w:val="28"/>
        </w:rPr>
        <w:t xml:space="preserve">едующей ссылке в сети </w:t>
      </w:r>
      <w:proofErr w:type="spellStart"/>
      <w:r w:rsidR="00D31AAF">
        <w:rPr>
          <w:rFonts w:ascii="Times New Roman" w:hAnsi="Times New Roman" w:cs="Times New Roman"/>
          <w:sz w:val="28"/>
          <w:szCs w:val="28"/>
        </w:rPr>
        <w:t>Интернет:</w:t>
      </w:r>
      <w:r w:rsidR="00EF0028">
        <w:rPr>
          <w:rFonts w:ascii="Times New Roman" w:hAnsi="Times New Roman" w:cs="Times New Roman"/>
          <w:sz w:val="28"/>
          <w:szCs w:val="28"/>
        </w:rPr>
        <w:t>https</w:t>
      </w:r>
      <w:proofErr w:type="spellEnd"/>
      <w:r w:rsidR="00EF0028">
        <w:rPr>
          <w:rFonts w:ascii="Times New Roman" w:hAnsi="Times New Roman" w:cs="Times New Roman"/>
          <w:sz w:val="28"/>
          <w:szCs w:val="28"/>
        </w:rPr>
        <w:t>://city-taxi-24.ru/</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ПОЖАЛУЙСТА, ВНИМАТЕЛЬНО ОЗНАКОМЬТЕСЬ С СОГЛАШЕНИЕМ. МОБИЛЬНОЕ ПРИЛОЖЕНИЕ «</w:t>
      </w:r>
      <w:r w:rsidR="00EF0028">
        <w:rPr>
          <w:rFonts w:ascii="Times New Roman" w:hAnsi="Times New Roman" w:cs="Times New Roman"/>
          <w:sz w:val="28"/>
          <w:szCs w:val="28"/>
        </w:rPr>
        <w:t>СИТИТАКСИ</w:t>
      </w:r>
      <w:r w:rsidRPr="00574832">
        <w:rPr>
          <w:rFonts w:ascii="Times New Roman" w:hAnsi="Times New Roman" w:cs="Times New Roman"/>
          <w:sz w:val="28"/>
          <w:szCs w:val="28"/>
        </w:rPr>
        <w:t xml:space="preserve">» - ИНФОРМАЦИОННЫЙ СЕРВИС, ПРЕДОСТАВЛЯЕМЫЙ ПОЛЬЗОВАТЕЛЯМ НА ОСНОВАНИИ ЛИЦЕНЗИИ. УСЛУГИ ПО ПЕРЕВОЗКЕ, А ТАКЖЕ ИНЫЕ ТРАНСПОРТНЫЕ УСЛУГИ, ОПИСАННЫЕ В СОГЛАШЕНИИ, ОКАЗЫВАЮТСЯ ПАРТНЕРАМИ (КАК ЭТОТ ТЕРМИН ОПРЕДЕЛЕН ДАЛЕЕ). </w:t>
      </w:r>
      <w:r w:rsidR="00EF0028">
        <w:rPr>
          <w:rFonts w:ascii="Times New Roman" w:hAnsi="Times New Roman" w:cs="Times New Roman"/>
          <w:sz w:val="28"/>
          <w:szCs w:val="28"/>
        </w:rPr>
        <w:t>СИТИТАКСИ</w:t>
      </w:r>
      <w:r w:rsidRPr="00574832">
        <w:rPr>
          <w:rFonts w:ascii="Times New Roman" w:hAnsi="Times New Roman" w:cs="Times New Roman"/>
          <w:sz w:val="28"/>
          <w:szCs w:val="28"/>
        </w:rPr>
        <w:t xml:space="preserve"> НЕ НЕСЕТ ОТВЕТСТВЕННОСТИ ЗА НЕНАДЛЕЖАЩЕЕ ОКАЗАНИЕ УСЛУГ ПАРТНЕРАМИ.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b/>
          <w:bCs/>
          <w:sz w:val="28"/>
          <w:szCs w:val="28"/>
        </w:rPr>
        <w:t>1. Термины и определения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1.1. Пользовательское Приложение - программа для ЭВМ для мобильных устройств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(включая все обновления и улучшения), предназначенная для использования Пользователями для целей размещения Заявок в порядке, предусмотренном Соглашением.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1.2. Пользователь – дееспособное физическое лицо, заключившее Соглашение в предусмотренном порядке и использующее Пользовательское Приложение.</w:t>
      </w:r>
    </w:p>
    <w:p w:rsidR="00B33645" w:rsidRDefault="00F70D21" w:rsidP="00B33645">
      <w:pPr>
        <w:jc w:val="both"/>
        <w:rPr>
          <w:rFonts w:ascii="Times New Roman" w:hAnsi="Times New Roman" w:cs="Times New Roman"/>
          <w:sz w:val="28"/>
          <w:szCs w:val="28"/>
        </w:rPr>
      </w:pPr>
      <w:r w:rsidRPr="00574832">
        <w:rPr>
          <w:rFonts w:ascii="Times New Roman" w:hAnsi="Times New Roman" w:cs="Times New Roman"/>
          <w:sz w:val="28"/>
          <w:szCs w:val="28"/>
        </w:rPr>
        <w:t xml:space="preserve">1.3. Программа лояльности для Пользователей – программа лояльности для Пользователей, условия которой размещены по следующей ссылке в сети Интернет: </w:t>
      </w:r>
      <w:r w:rsidR="00B33645">
        <w:rPr>
          <w:rFonts w:ascii="Times New Roman" w:hAnsi="Times New Roman" w:cs="Times New Roman"/>
          <w:sz w:val="28"/>
          <w:szCs w:val="28"/>
        </w:rPr>
        <w:t>https://city-taxi-24.ru/</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1.4. Партнер – это:</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 перевозчик легковым такси, которым может являться зарегистрированное в предусмотренном законодательством Российской Федерации порядке юридическое лицо или индивидуальный предприниматель, а также физическое лицо, применяющее специальный налоговый режим «Налог на профессиональный доход» и не являющееся индивидуальным предпринимателем, заключивший с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Договор на выполнение поручения по приёму и передаче заказов (</w:t>
      </w:r>
      <w:r w:rsidR="009516CD">
        <w:rPr>
          <w:rFonts w:ascii="Times New Roman" w:hAnsi="Times New Roman" w:cs="Times New Roman"/>
          <w:sz w:val="28"/>
          <w:szCs w:val="28"/>
        </w:rPr>
        <w:t>https://city-taxi-24.ru/</w:t>
      </w:r>
      <w:r w:rsidRPr="00574832">
        <w:rPr>
          <w:rFonts w:ascii="Times New Roman" w:hAnsi="Times New Roman" w:cs="Times New Roman"/>
          <w:sz w:val="28"/>
          <w:szCs w:val="28"/>
        </w:rPr>
        <w:t>), оказывающее (-</w:t>
      </w:r>
      <w:proofErr w:type="spellStart"/>
      <w:r w:rsidRPr="00574832">
        <w:rPr>
          <w:rFonts w:ascii="Times New Roman" w:hAnsi="Times New Roman" w:cs="Times New Roman"/>
          <w:sz w:val="28"/>
          <w:szCs w:val="28"/>
        </w:rPr>
        <w:t>ий</w:t>
      </w:r>
      <w:proofErr w:type="spellEnd"/>
      <w:r w:rsidRPr="00574832">
        <w:rPr>
          <w:rFonts w:ascii="Times New Roman" w:hAnsi="Times New Roman" w:cs="Times New Roman"/>
          <w:sz w:val="28"/>
          <w:szCs w:val="28"/>
        </w:rPr>
        <w:t>) услуги по перевозке пассажиров и багажа легковым такси;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либо</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- 1.5. Заявка – это:</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обращение Пользователя, содержащее информацию о намерении заключить публичный договор фрахтования легкового такси;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либо</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размещенная Пользователем в Пользовательском Приложении или иным предусмотренным способом информация о потенциальном спросе Пользователя на оказание услуг по перевозке пассажиров и багажа по заказу, услуг по доставке Посылок, услуг по эвакуации, а также иных транспортных услуг, оказываемых Партнерами Пользователям в порядке, описанном в Соглашении.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lastRenderedPageBreak/>
        <w:t>1.6. Водитель – физическое лицо, заключившее трудовой договор с Партнером, либо физическое лицо, применяющее специальный налоговый режим «Налог на профессиональный доход» и не являющееся индивидуальным предпринимателем, управляющее транспортным средством в рамках оказания услуги по перевозке и являющееся непосредственным исполнителем услуги по перевозке.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1.7. Служба Поддержки - внутренняя служба и специалисты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или третьи лица, привлеченные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осуществляющие консультирование Пользователя по вопросам использования Пользовательского Приложения в порядке, предусмотренном Соглашением, а также осуществляющие иные действия, предусмотренные Соглашением.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1.8. Сайт – официальный сайт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доступный по следующей ссылке в сети Интернет: </w:t>
      </w:r>
      <w:r w:rsidR="009516CD">
        <w:rPr>
          <w:rFonts w:ascii="Times New Roman" w:hAnsi="Times New Roman" w:cs="Times New Roman"/>
          <w:sz w:val="28"/>
          <w:szCs w:val="28"/>
        </w:rPr>
        <w:t>https://city-taxi-24.ru/</w:t>
      </w:r>
      <w:r w:rsidRPr="00574832">
        <w:rPr>
          <w:rFonts w:ascii="Times New Roman" w:hAnsi="Times New Roman" w:cs="Times New Roman"/>
          <w:sz w:val="28"/>
          <w:szCs w:val="28"/>
        </w:rPr>
        <w:t>.</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1.9. Аккаунт – персональный раздел Пользователя в Пользовательском Приложении, создаваемый в порядке, предусмотренном п. 2.6. Соглашения, содержащий информацию о Пользователе, об использовании Пользователем Пользовательского Приложения, а также иную информацию, предусмотренную функционалом Пользовательского Приложения, или информация, содержащаяся в таком разделе.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1.10. Услуги по перевозке — это:</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 услуги по перевозке пассажиров и багажа легковым такси, оказываемые Партнерами Пользователям в порядке, описанном в Соглашении;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либо</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услуги по перевозке пассажиров и багажа по заказу, услуги по доставке Посылок, услуги по эвакуации, а также иные транспортные услуги, оказываемые Партнерами Пользователям в порядке, описанном в Соглашении.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1.11. Применимые документы – любые документы, на которые дается отсылка в Соглашении. Применимые документы являются неотъемлемой частью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1.12. Посылка – вещь или вещи, в отношении которых Пользователем размещается Заявка на оказание Партнером услуги по доставке в порядке, предусмотренном Соглашением.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1.13. </w:t>
      </w:r>
      <w:proofErr w:type="spellStart"/>
      <w:r w:rsidRPr="00574832">
        <w:rPr>
          <w:rFonts w:ascii="Times New Roman" w:hAnsi="Times New Roman" w:cs="Times New Roman"/>
          <w:sz w:val="28"/>
          <w:szCs w:val="28"/>
        </w:rPr>
        <w:t>Электросамокат</w:t>
      </w:r>
      <w:proofErr w:type="spellEnd"/>
      <w:r w:rsidRPr="00574832">
        <w:rPr>
          <w:rFonts w:ascii="Times New Roman" w:hAnsi="Times New Roman" w:cs="Times New Roman"/>
          <w:sz w:val="28"/>
          <w:szCs w:val="28"/>
        </w:rPr>
        <w:t xml:space="preserve"> - средство передвижения на двух колесах с электромотором, имеющее уникальный номер, указанный на QR-коде на руле </w:t>
      </w:r>
      <w:proofErr w:type="spellStart"/>
      <w:r w:rsidRPr="00574832">
        <w:rPr>
          <w:rFonts w:ascii="Times New Roman" w:hAnsi="Times New Roman" w:cs="Times New Roman"/>
          <w:sz w:val="28"/>
          <w:szCs w:val="28"/>
        </w:rPr>
        <w:t>Электросамоката</w:t>
      </w:r>
      <w:proofErr w:type="spellEnd"/>
      <w:r w:rsidRPr="00574832">
        <w:rPr>
          <w:rFonts w:ascii="Times New Roman" w:hAnsi="Times New Roman" w:cs="Times New Roman"/>
          <w:sz w:val="28"/>
          <w:szCs w:val="28"/>
        </w:rPr>
        <w:t>.</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1.14. Агрегатор электронных рассылок – зарегистрированное в предусмотренном законодательством Российской Федерации порядке юридическое лицо или индивидуальный предприниматель, заключившее с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соответствующее соглашение о выполнении отправки сообщений о порядке оказания услуг или сообщений рекламного характера Пользователям.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1.15. Велосипед - колёсное средство передвижения, приводимое в движение мускульной силой человека через ножные педали, имеющее уникальный номер, указанный на QR-коде на велосипеде.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b/>
          <w:bCs/>
          <w:sz w:val="28"/>
          <w:szCs w:val="28"/>
        </w:rPr>
        <w:t>2. Порядок присоединения к Соглашению и регистрация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2.1. Перед тем как использовать Пользовательское Приложение Пользователь обязан ознакомиться с Соглашением, а также со всеми Применимыми документами.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2.2. После заполнения обязательных полей и ознакомления с Соглашением и Применимыми документами Пользователь присоединяется (принимает) к Соглашению путем нажатия в интерфейсе Пользовательского Приложения кнопки «Зарегистрироваться» или аналогичной, выражающей согласие с условиями Соглашения, что по смыслу ст. 428 и ст. 438 Гражданского кодекса Российской Федерации является принятием (акцептом) Оферты, а равно заключением Соглашения, порождающего у Пользователя обязанности соблюдать условия Соглашения, в том числе Применимых документов.</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2.3. Наравне с порядком заключения Соглашения, описанным в п. 2.2. Соглашения, Пользователь, при отсутствии возможности использовать Пользовательское Приложение, может пройти регистрацию посредством обращения в Службу Поддержки по телефону, указанному на Сайте. В этом случае на номер телефона, с которого Пользователь совершил звонок, направляется СМС-сообщение, содержащее URL-ссылку на текст Соглашения, по которой Пользователь обязан перейти и ознакомиться с условиями Соглашения и Применимыми документами. Если </w:t>
      </w:r>
      <w:proofErr w:type="gramStart"/>
      <w:r w:rsidRPr="00574832">
        <w:rPr>
          <w:rFonts w:ascii="Times New Roman" w:hAnsi="Times New Roman" w:cs="Times New Roman"/>
          <w:sz w:val="28"/>
          <w:szCs w:val="28"/>
        </w:rPr>
        <w:t>после получения</w:t>
      </w:r>
      <w:proofErr w:type="gramEnd"/>
      <w:r w:rsidRPr="00574832">
        <w:rPr>
          <w:rFonts w:ascii="Times New Roman" w:hAnsi="Times New Roman" w:cs="Times New Roman"/>
          <w:sz w:val="28"/>
          <w:szCs w:val="28"/>
        </w:rPr>
        <w:t xml:space="preserve"> указанного СМС-сообщения Пользователь воспользовался Услугой по перевозке, оказанной Партнером, Соглашение считается заключенным.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2.4. Принятие Соглашения допускается только в полном объеме, принятие Соглашения и/или Применимых документов с изъятиями и/или в части не допускается.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2.5. В любом случае, если Пользователь загружает, копирует, воспроизводит любую часть Пользовательского Приложения, и/или использует его каким-либо другим способом, и/или если Пользователь начал использовать Пользовательское Приложение, то тем самым Пользователь выражает свое полное и безоговорочное согласие со всеми условиями Соглашения и Применимых документов.</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2.6. Для целей использования Пользовательского Приложения Пользователь обязан зарегистрироваться.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2.6.1. Для целей регистрации Пользователь обязан указать в Пользовательском Приложении свой номер мобильного телефона. Также по желанию Пользователя, либо при необходимости, если это будет прямо указано в Пользовательском Приложении, он может указать свои ФИО, а также адрес электронной почты. В рамках регистрации Пользователь обязан указывать полные, точные и достоверные данные.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2.6.2. После указания номера мобильного телефона Пользователю необходимо совершить действия, направленные на подтверждение принадлежности указанного номера мобильного телефона Пользователю, путем ввода кода, присланного посредством СМС-сообщения на указанный номер мобильного телефона.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2.6.3. После подтверждения принадлежности указанного номера мобильного телефона Пользователю в порядке, предусмотренном п. 2.6.2. Соглашения, Пользователь считается зарегистрировавшимся в Пользовательском Приложении, после чего в Пользовательском Приложении формируется Аккаунт Пользователя с присвоением Аккаунту уникального идентификационного номера.</w:t>
      </w:r>
    </w:p>
    <w:p w:rsidR="007B7AC6" w:rsidRDefault="00F70D21" w:rsidP="007B7AC6">
      <w:pPr>
        <w:jc w:val="both"/>
        <w:rPr>
          <w:rFonts w:ascii="Times New Roman" w:hAnsi="Times New Roman" w:cs="Times New Roman"/>
          <w:sz w:val="28"/>
          <w:szCs w:val="28"/>
        </w:rPr>
      </w:pPr>
      <w:r w:rsidRPr="00574832">
        <w:rPr>
          <w:rFonts w:ascii="Times New Roman" w:hAnsi="Times New Roman" w:cs="Times New Roman"/>
          <w:sz w:val="28"/>
          <w:szCs w:val="28"/>
        </w:rPr>
        <w:t xml:space="preserve">2.6.4. Обработка персональных данных Пользователя, предоставленных в рамках регистрации в Пользовательском Приложении в порядке, предусмотренном в п. 2.2. и в </w:t>
      </w:r>
      <w:proofErr w:type="spellStart"/>
      <w:r w:rsidRPr="00574832">
        <w:rPr>
          <w:rFonts w:ascii="Times New Roman" w:hAnsi="Times New Roman" w:cs="Times New Roman"/>
          <w:sz w:val="28"/>
          <w:szCs w:val="28"/>
        </w:rPr>
        <w:t>пп</w:t>
      </w:r>
      <w:proofErr w:type="spellEnd"/>
      <w:r w:rsidRPr="00574832">
        <w:rPr>
          <w:rFonts w:ascii="Times New Roman" w:hAnsi="Times New Roman" w:cs="Times New Roman"/>
          <w:sz w:val="28"/>
          <w:szCs w:val="28"/>
        </w:rPr>
        <w:t>. 2.6.</w:t>
      </w:r>
      <w:proofErr w:type="gramStart"/>
      <w:r w:rsidRPr="00574832">
        <w:rPr>
          <w:rFonts w:ascii="Times New Roman" w:hAnsi="Times New Roman" w:cs="Times New Roman"/>
          <w:sz w:val="28"/>
          <w:szCs w:val="28"/>
        </w:rPr>
        <w:t>1.-</w:t>
      </w:r>
      <w:proofErr w:type="gramEnd"/>
      <w:r w:rsidRPr="00574832">
        <w:rPr>
          <w:rFonts w:ascii="Times New Roman" w:hAnsi="Times New Roman" w:cs="Times New Roman"/>
          <w:sz w:val="28"/>
          <w:szCs w:val="28"/>
        </w:rPr>
        <w:t xml:space="preserve">2.6.3. Соглашения, осуществляется в соответствии с условиями политики конфиденциальности, размещенной по следующей ссылке в сети Интернет: </w:t>
      </w:r>
      <w:r w:rsidR="007B7AC6">
        <w:rPr>
          <w:rFonts w:ascii="Times New Roman" w:hAnsi="Times New Roman" w:cs="Times New Roman"/>
          <w:sz w:val="28"/>
          <w:szCs w:val="28"/>
        </w:rPr>
        <w:t>https://city-taxi-24.ru/</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2.6. Пользователь понимает и соглашается, что все действия, совершенные с использованием Аккаунта Пользователя, считаются совершенными Пользователем. Пользователь обязан обеспечить конфиденциальность своих регистрационных данных и ограничить для третьих лиц доступ к персональному мобильному устройству Пользователя. Пользователь самостоятельно несет риск возникновения неблагоприятных последствий, вызванных нарушением конфиденциальности регистрационных данных Пользователя и/или предоставлением третьим лицам доступа к персональному мобильному устройству Пользователя.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b/>
          <w:bCs/>
          <w:sz w:val="28"/>
          <w:szCs w:val="28"/>
        </w:rPr>
        <w:t>3. Предмет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3.1. По Соглашению и при условии соблюдения Пользователем его условий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предоставляет Пользователю на условиях простой (неисключительной) лицензии на безвозмездной основе на территории Российской Федерации и в течение срока действия Соглашения право использования Пользовательского Приложения, способами, указанными в Соглашении, с учетом пределов, установленных Соглашением.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3.2. В соответствии с Соглашением Пользователь получает право воспроизведения Пользовательского Приложения путем установки Пользовательского Приложения на персональное мобильное устройство Пользователя для целей использования Пользовательского Приложения в соответствии с функциональным назначением.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3.3. Права использования Пользовательского Приложения предоставляются Пользователю исключительно для личного некоммерческого использования, если иное не предусмотрено Соглашением.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3.4. Заключая Соглашение, Пользователь дает свое согласие на получение сообщений рекламного характера от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и его партнеров и в интересах партнёров посредством функционала Пользовательского Приложения, посредством СМС-сообщений или программ для мгновенного обмена сообщений (мессенджеров) по номеру телефона, указанному Пользователем при регистрации, а также сообщений на электронную почту. Для отправки сообщений Пользователю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вправе привлечь </w:t>
      </w:r>
      <w:proofErr w:type="spellStart"/>
      <w:r w:rsidRPr="00574832">
        <w:rPr>
          <w:rFonts w:ascii="Times New Roman" w:hAnsi="Times New Roman" w:cs="Times New Roman"/>
          <w:sz w:val="28"/>
          <w:szCs w:val="28"/>
        </w:rPr>
        <w:t>Агрегатора</w:t>
      </w:r>
      <w:proofErr w:type="spellEnd"/>
      <w:r w:rsidRPr="00574832">
        <w:rPr>
          <w:rFonts w:ascii="Times New Roman" w:hAnsi="Times New Roman" w:cs="Times New Roman"/>
          <w:sz w:val="28"/>
          <w:szCs w:val="28"/>
        </w:rPr>
        <w:t xml:space="preserve"> электронных рассылок. Пользователь вправе отказаться от получения сообщений рекламного характера путем использования соответствующего функционала Пользовательского Приложения или следуя инструкциям, указанным в полученном сообщении рекламного характера. Пользователь вправе отказаться от получения сообщений рекламного характера путем направления письменного заявления. В письменном заявлении необходимо указать: фамилию (полностью), имя (полностью), отчество (полностью), сведения документа, удостоверяющего личность, адрес места нахождения и/или адрес регистрации, номер телефона, к которому привязан Аккаунт, суть заявления с описанием обстоятельств и требований. Заявление направляется по адресу юридического лица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а также должно иметь дату, подпись, расшифровку подписи Пользователя (или его представителя). В случае направления заявления от лица представителя Пользователя к заявлению обязательно должна быть приложена соответствующая доверенность для подтверждения полномочий представителя.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3.5. В рамках использования Пользователем Пользовательского Приложения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обрабатывает предоставленные Пользователем персональные и иные данные в соответствии с политикой конфиденциальности, размещенной по следующей ссылке в сети Интернет: https://legal.city-mobil.ru. Пользователь принимает и признает, что обработка его персональных данных осуществляется для целей исполнения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b/>
          <w:bCs/>
          <w:sz w:val="28"/>
          <w:szCs w:val="28"/>
        </w:rPr>
        <w:t>4. Функционал Пользовательского Приложения</w:t>
      </w:r>
    </w:p>
    <w:p w:rsidR="00F70D21" w:rsidRPr="00574832" w:rsidRDefault="005F7208" w:rsidP="00EF0028">
      <w:pPr>
        <w:jc w:val="both"/>
        <w:rPr>
          <w:rFonts w:ascii="Times New Roman" w:hAnsi="Times New Roman" w:cs="Times New Roman"/>
          <w:sz w:val="28"/>
          <w:szCs w:val="28"/>
        </w:rPr>
      </w:pPr>
      <w:r>
        <w:rPr>
          <w:rFonts w:ascii="Times New Roman" w:hAnsi="Times New Roman" w:cs="Times New Roman"/>
          <w:sz w:val="28"/>
          <w:szCs w:val="28"/>
        </w:rPr>
        <w:t>4.1.</w:t>
      </w:r>
      <w:r w:rsidR="00F70D21" w:rsidRPr="00574832">
        <w:rPr>
          <w:rFonts w:ascii="Times New Roman" w:hAnsi="Times New Roman" w:cs="Times New Roman"/>
          <w:sz w:val="28"/>
          <w:szCs w:val="28"/>
        </w:rPr>
        <w:t xml:space="preserve"> В различных ситуациях (включая, но не ограничиваясь, регион местонахождения Пользователя, технические неисправности, распространение функций в рамках тестирования на ограниченный круг Пользователей) все или некоторые функции Пользовательского Приложения могут быть недоступны или ограничены для использования Пользователем. Функции считаются недоступными (ограниченными) для Пользователя, если такой Пользователь не может ими воспользоваться посредством использования Пользовательского Приложения. Применение любых технических и программных методов обхода данных ограничений запрещено. Положения Соглашения, регулирующие недоступные (ограниченные) для Пользователя функции Пользовательского Приложения, не применяются до тех пор, пока Пользователю такие функции не станут доступны посредством использования Пользовательского Приложения.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4.2.1. В случае, когда использование Пользовательского Приложения осуществляется посредством способов, указанных в п. 4.1 Соглашения, часть дополнительных функций Пользовательского Приложения может быть недоступна Пользователю в связи с техническими особенностями конкретного способа заказа. Функционал конкретного способа доступен Пользователю в интерфейсе, предназначенном для размещения Заявок.</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4.3. При отсутствии у Пользователя возможности использовать Пользовательское Приложение или получить доступ иным способом, указанным в п. 4.1 Соглашения (включая, но не ограничиваясь, при отсутствии доступа к сети Интернет, при проблемах в использовании Пользовательского Приложения) Пользователь может обратиться в Службу Поддержки за помощью в использовании Пользовательского Приложения и оформлении Заявки без использования Пользовательского Приложения и иных способов, указанных в п.4.1 Соглашения. В этом случае специалист Службы Поддержки действует по поручению от имени и за счёт Пользователя, права и обязанности по Соглашению возникают непосредственно у Пользователя. Положения Соглашения распространяются на обращения Пользователя в Службу Поддержки для целей оформления Заявки в той мере, в которой это применимо. Оформляя Заявку путем обращения в Службу Поддержки, Пользователь считается согласившимся с Соглашением и Применимыми документами.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4.3.1. О доступности возможности, указанной в п. 4.3. Соглашения,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информирует Пользователя на Сайте с указанием соответствующего номера телефона Службы Поддержки.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4.3.2. Все разговоры Пользователя со специалистами Службы Поддержки, а также с Водителями могут быть записаны в целях контроля качества и совершенствования обслуживания.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4.4. Посредством использования Пользовательского Приложения Пользователь может получить информацию о Партнерах, оказывающих Услуги по перевозке. Указанная информация предоставляется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Партнерами,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обязан проверять полноту и достоверность предоставленной информации, а также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изменяет предоставленную Партнером информацию. Перечень Партнеров доступен на Сайте. Получение Пользователем более подробной информации о Партнерах и предлагаемых ими Услугах по перевозке может быть осуществлено Пользователем путем самостоятельного обращения к Партнеру.</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4.5. Пользователю могут быть доступны функции оценки Водителей в рамках оказанных Услуг по перевозке с указанием сопроводительного комментария.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оставляет за собой право отказать в размещении любой оценки (и сопроводительных комментариев) по своему усмотрению и без указания причин.</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4.6. Юридическое лицо или индивидуальный предприниматель (далее – «Корпоративный Клиент») в рамках осуществления своей хозяйственной деятельности могут уполномочить физическое лицо (далее – «Уполномоченное лицо Корпоративного Клиента»), указав его номер телефона в своем персональном разделе на Сайте, доступ к которому осуществляется посредством использования логина и пароля (далее – «Личный кабинет»). Уполномоченное лицо Корпоративного Клиента вправе действовать от имени Корпоративного Клиента, в том числе направлять Заявки.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4.7. В рамках использования Пользовательского Приложения Пользователю могут предлагаться к использованию сервисы третьих лиц, являющихся партнерами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(далее - «Сервисы третьих лиц»). Использование таких Сервисов третьих лиц осуществляется на основании заключения между Пользователем и партнером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соответствующих пользовательских соглашений. В случае, если такие услуги или их часть оказываются посредством Пользовательского Приложения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Пользователь знакомится с соглашением о присоединении в Пользовательском Приложении и обязан принять его условия прежде, чем начать пользование услуг партнера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4.7.1. Для информирования Пользователя о порядке и ходе оказания услуг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вправе привлекать </w:t>
      </w:r>
      <w:proofErr w:type="spellStart"/>
      <w:r w:rsidRPr="00574832">
        <w:rPr>
          <w:rFonts w:ascii="Times New Roman" w:hAnsi="Times New Roman" w:cs="Times New Roman"/>
          <w:sz w:val="28"/>
          <w:szCs w:val="28"/>
        </w:rPr>
        <w:t>Агрегаторов</w:t>
      </w:r>
      <w:proofErr w:type="spellEnd"/>
      <w:r w:rsidRPr="00574832">
        <w:rPr>
          <w:rFonts w:ascii="Times New Roman" w:hAnsi="Times New Roman" w:cs="Times New Roman"/>
          <w:sz w:val="28"/>
          <w:szCs w:val="28"/>
        </w:rPr>
        <w:t xml:space="preserve"> электронных рассылок.</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b/>
          <w:bCs/>
          <w:sz w:val="28"/>
          <w:szCs w:val="28"/>
        </w:rPr>
        <w:t>5. Оказание Услуг по перевозке Партнерами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 Услуги по перевозке, Заявки на которые были размещены Пользователем посредством использования Пользовательского Приложения или иным способом, предусмотренным Соглашением, оказываются Партнерами. Непосредственными исполнителями Услуги по перевозке являются Водители. Указанные в Соглашении условия оказания Услуг по перевозке Партнерами доводятся до сведения Пользователя по поручению Партнера.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5.2.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является перевозчиком / фрахтовщиком, не заключает от своего имени договор с Пользователем на Услуги по перевозке, а также не поручает Партнерам или Водителям оказывать Услуги по перевозке по Заявкам Пользователей.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является владельцем агрегатора информации о транспортных услугах поскольку не позволяет Пользователям посредством Пользовательского Приложения заключать договоры с Партнерами, а также производить предварительную оплату Услуг по перевозке.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5.3. Размещение Пользователем Заявки не является принятием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к выполнению заказа Пользователя на оказание Услуг по перевозке. Принятие Заявки Пользователя на оказание Услуг по перевозке в соответствии с условиями Заявки осуществляется Партнерами и считается состоявшимся в момент, когда до сведения Пользователя посредством интерфейса Пользовательского Приложения доводится информация о принятии Партнером.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5.4.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гарантирует Пользователю, что размещенная Пользователем Заявка будет принята к выполнению каким-либо Партнером.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гарантирует, что принятая Партнером Заявка будет выполнена Партнером и не несет ответственность за неоказание Услуг по перевозке по Заявкам, принятым Партнером. Заявка, которая в течение 15 минут с момента ее размещения Пользователем не была принята ни одним из Партнеров, может быть автоматически отменена, о чем Пользователь уведомляется посредством интерфейса Пользовательского Приложения или иным способом.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Размещая Заявку, Пользователь предоставляет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согласие на передачу такой Заявки другой службе заказа легкового такси.5.5. Пользователь, используя Пользовательское Приложение, вправе разместить Заявку в интересах третьего лица (далее – «Заявка для третьего лица»).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обрабатывает предоставленные Пользователем персональные данные лица, в отношении которого Пользователь размещает Заявку для третьего лица посредством использования Пользовательского Приложения, в соответствии с политикой конфиденциальности, размещенной по следующей ссылке в сети Интернет: </w:t>
      </w:r>
      <w:r w:rsidR="00E04704">
        <w:rPr>
          <w:rFonts w:ascii="Times New Roman" w:hAnsi="Times New Roman" w:cs="Times New Roman"/>
          <w:sz w:val="28"/>
          <w:szCs w:val="28"/>
        </w:rPr>
        <w:t>https://city-taxi-24.ru/</w:t>
      </w:r>
      <w:r w:rsidRPr="00574832">
        <w:rPr>
          <w:rFonts w:ascii="Times New Roman" w:hAnsi="Times New Roman" w:cs="Times New Roman"/>
          <w:sz w:val="28"/>
          <w:szCs w:val="28"/>
        </w:rPr>
        <w:t>, если условия данного документа не противоречат условиям настоящего п. 5.5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При этом, Пользователь подтверждает, что получил согласие такого третьего лица в связи с передачей его персональных данных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и обязуется освободить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от претензий со стороны таких третьих лиц в связи с этим, а, при необходимости, также возместить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убытки, понесенные в связи с несанкционированной передачей персональных данных.</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5.5.1. В случае, если Пользователь размещает Заявку для третьего лица посредством Пользовательского Приложения и выбирает Безналичный способ оплаты (подробнее в разделе 6 Соглашения), Пользователь обязуется совершить оплату оказанной Услуги по перевозке по Заявке для третьего лица.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5.5.2. В случае, если Пользователь размещает Заявку для третьего лица и выбирает способ оплаты наличными денежными средствами (подробнее в разделе 6 Соглашения), третье лицо, в интересах которого была оформлена Пользователем Заявка для третьего лица, обязано оплатить оказанную Партнером Услугу по перевозке по окончании оказания Услуги по перевозке. Если такое третье лицо не осуществило оплату оказанной Услуги по перевозке, то указанную оплату обязан совершить Пользователь, и в этом случае Пользователю может быть ограничена возможность по размещению Заявок до момента соответствующей оплаты.</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5.6. При наличии технической возможности Пользователь, используя Пользовательское Приложение, вправе предоставить третьим лицам, указанным Пользователем в Аккаунте возможность получать Услуги по перевозке за счет безналичных денежных средств Пользователя </w:t>
      </w:r>
      <w:proofErr w:type="gramStart"/>
      <w:r w:rsidRPr="00574832">
        <w:rPr>
          <w:rFonts w:ascii="Times New Roman" w:hAnsi="Times New Roman" w:cs="Times New Roman"/>
          <w:sz w:val="28"/>
          <w:szCs w:val="28"/>
        </w:rPr>
        <w:t>с помощью</w:t>
      </w:r>
      <w:proofErr w:type="gramEnd"/>
      <w:r w:rsidRPr="00574832">
        <w:rPr>
          <w:rFonts w:ascii="Times New Roman" w:hAnsi="Times New Roman" w:cs="Times New Roman"/>
          <w:sz w:val="28"/>
          <w:szCs w:val="28"/>
        </w:rPr>
        <w:t xml:space="preserve"> добавленной в Аккаунте банковской карты (далее – «Семейный счёт»). Порядок добавления банковской карты в Личном кабинете осуществляется в порядке, предусмотренном п. 6.2 Соглашения, если такой порядок не противоречит условиям настоящего пункта.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5.6.1. Пользователь подключает к Семейному счёту указанных им в Аккаунте третьих лиц (далее – «Уполномоченное лицо»). При этом третьему лицу приходит соответствующее уведомление, а также появляется дополнительный способ оплаты – «Семейный счёт».</w:t>
      </w:r>
    </w:p>
    <w:p w:rsidR="00F32C9B" w:rsidRDefault="00F70D21" w:rsidP="00F32C9B">
      <w:pPr>
        <w:jc w:val="both"/>
        <w:rPr>
          <w:rFonts w:ascii="Times New Roman" w:hAnsi="Times New Roman" w:cs="Times New Roman"/>
          <w:sz w:val="28"/>
          <w:szCs w:val="28"/>
        </w:rPr>
      </w:pPr>
      <w:r w:rsidRPr="00574832">
        <w:rPr>
          <w:rFonts w:ascii="Times New Roman" w:hAnsi="Times New Roman" w:cs="Times New Roman"/>
          <w:sz w:val="28"/>
          <w:szCs w:val="28"/>
        </w:rPr>
        <w:t xml:space="preserve">5.6.2. Для подключения Уполномоченного лица Пользователь в Аккаунте указывает имя и номер телефона Уполномоченного лица.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обрабатывает предоставленные Пользователем персональные данные Уполномоченных лиц в соответствии с политикой конфиденциальности, размещенной по следующей ссылке в сети Интернет https://legal.city-mobil.ru. Пользователь обязуется обеспечить ознакомление и согласие Уполномоченных лиц с политикой конфиденциальности, размещенной по следующей ссылке в сети Интернет: </w:t>
      </w:r>
      <w:r w:rsidR="00F32C9B">
        <w:rPr>
          <w:rFonts w:ascii="Times New Roman" w:hAnsi="Times New Roman" w:cs="Times New Roman"/>
          <w:sz w:val="28"/>
          <w:szCs w:val="28"/>
        </w:rPr>
        <w:t>https://city-taxi-24.ru/</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 В случае, если Уполномоченное лицо является несовершеннолетним, то согласие на обработку его персональных данных даёт его законный представитель.</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5.6.3. Уполномоченное лицо вправе разместить Заявку после регистрации в Пользовательском Приложении.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5.6.4. Уполномоченное лицо в случае размещения Заявки посредством Пользовательского Приложения или Службы Поддержки для оплаты Услуги по перевозке с помощью денежных средств Пользователя выбирает способ оплаты – «Семейный счёт».</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5.6.5. Пользователь самостоятельно несет ответственность за предоставление доступа Уполномоченным лицам к Семейному счёту, своевременно уточняет данные Уполномоченных лиц, указанные в Аккаунте, и самостоятельно несет риск наступления неблагоприятных последствий в случае указания некорректных данных Уполномоченных лиц.</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5.7. В рамках оказания Услуг по перевозке Пользователь посредством использования Пользовательского Приложения может заказать у Партнера дополнительные услуги и указать особые условия перевозки, как например, предоставление детского кресла, перевозка животного, встреча с табличкой. Актуальный перечень дополнительных услуг и их стоимость указывается на Сайте и в Пользовательском Приложении. В случае если при размещении Заявки Пользователь не указал особые условия перевозки и/или не заказал дополнительные услуги, в том числе, если их указание/ заказ не предусмотрены интерфейсом конкретного способа размещения Заявки, но фактически ими воспользовался,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действуя по поручению Партнера, взимает с такого Пользователя плату за фактически оказанные ему дополнительные услуги и предоставленные особые условия.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5.8. Стоимость Услуг по перевозке устанавливается Партнерами на основании их тарифов, которые размещаются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на Сайте. Стоимость Услуг по перевозке определяется исходя из выбранного тарифа, перечня дополнительных услуг / условий перевозки, времени в пути и километража. Стоимость Услуг по перевозке может быть изменена в случаях, указанных в Соглашении и на Сайте. Тарифы на Услуги по перевозке по Заявке, оставленной Пользователем путем обращения в Службу Поддержки в порядке, предусмотренном п. 4.3. Соглашения, могут отличаться от тарифов, указанных на Сайте, и Пользователь обязан уточнять применимые тарифы у оператора Службы Поддержки.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5.8.1. В периоды времени повышенного спроса на Услуги по перевозке (в том числе, в праздничные дни, в дни проведения массовых мероприятий и в иных случаях) тарифы, размещенные на Сайте, могут быть увеличены (далее – «Повышающий коэффициент»). О действии Повышающего коэффициента Пользователь может быть уведомлен посредством интерфейса Пользовательского Приложения при размещении Пользователем Заявки или иным способом по усмотрению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5.8.2. В случае отказа Пользователя от оказания Услуг по перевозке после момента подачи транспортного средства в соответствии с условиями Заявки (о чем Пользователь информируется посредством функционала Пользовательского Приложения или СМС-сообщения), а также в иных случаях, указанных на Сайте,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действуя по поручению Партнера, взимает с такого Пользователя фактически понесенные Партнером расходы, которые могут рассчитываться как указанная на Сайте минимальная стоимость Услуги по перевозке по выбранному тарифу или иным способом, указанным на Сайте, что не является платой Пользователя за отказ от исполнения договора.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5.8.3. Размещенные на Сайте тарифы включают в себя определенное количество минут бесплатного ожидания посадки Пользователя в поданное транспортное средство / передачи Водителю Посылки (далее – «Время бесплатного ожидания»). Пользователь, не совершивший посадку в поданное Партнером транспортное средство / передачу Посылки Водителю в течение Времени бесплатного ожидания, считается отказавшимся от Услуги по перевозке, если иное не предусмотрено договоренностями между Пользователем и Водителем. В этом случае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действуя по поручению Партнера, взимает с такого Пользователя фактически понесенные Партнером расходы, которые рассчитываются как указанная на Сайте минимальная стоимость Услуги по перевозке по выбранному тарифу, что не является платой Пользователя за отказ от исполнения договора.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5.8.4. По согласованию с Водителем Пользователь может воспользоваться платным ожиданием в пути согласно тарифам, указанным на Сайте. В случае если Пользователь не покидает транспортное средство после оказания ему Услуги по перевозке,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действуя по поручению Партнера, взимает с такого Пользователя плату пропорционально времени вынужденного ожидания Водителя.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5.8.5. Тарифы на Услуги по перевозке могут отличаться в зависимости от класса обслуживания Партнером, в частности, при установлении класса обслуживания Партнером во внимание могут приниматься марка, модель и год выпуска автомобиля (подробности по классификации автомобилей по ссылке </w:t>
      </w:r>
      <w:r w:rsidR="00F32C9B">
        <w:rPr>
          <w:rFonts w:ascii="Times New Roman" w:hAnsi="Times New Roman" w:cs="Times New Roman"/>
          <w:sz w:val="28"/>
          <w:szCs w:val="28"/>
        </w:rPr>
        <w:t>https://city-taxi-24.ru/</w:t>
      </w:r>
      <w:r w:rsidRPr="00574832">
        <w:rPr>
          <w:rFonts w:ascii="Times New Roman" w:hAnsi="Times New Roman" w:cs="Times New Roman"/>
          <w:sz w:val="28"/>
          <w:szCs w:val="28"/>
        </w:rPr>
        <w:t>, регулярность мойки салона автомобиля, прохождение дополнительного обучения Водителем, количество пассажирских мест и объем свободного пространства в салоне и багажном отсеке автомобиля, наличие в салоне подлокотников, зарядных устройств для телефонов и иные критерии.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5.9. Время ожидания транспортного средства, указанное в Пользовательском Приложении, является приблизительным. Время в пути, указанное в Пользовательском Приложении после размещения Пользователем Заявки, является приблизительным.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несет ответственности за несоответствие указанного в Пользовательском Приложении времени ожидания / времени в пути.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5.9.1. Планируя перевозку к определенному времени в пункте назначения (например, на железнодорожный вокзал или </w:t>
      </w:r>
      <w:proofErr w:type="spellStart"/>
      <w:r w:rsidRPr="00574832">
        <w:rPr>
          <w:rFonts w:ascii="Times New Roman" w:hAnsi="Times New Roman" w:cs="Times New Roman"/>
          <w:sz w:val="28"/>
          <w:szCs w:val="28"/>
        </w:rPr>
        <w:t>авиавокзал</w:t>
      </w:r>
      <w:proofErr w:type="spellEnd"/>
      <w:r w:rsidRPr="00574832">
        <w:rPr>
          <w:rFonts w:ascii="Times New Roman" w:hAnsi="Times New Roman" w:cs="Times New Roman"/>
          <w:sz w:val="28"/>
          <w:szCs w:val="28"/>
        </w:rPr>
        <w:t>) Пользователь обязан самостоятельно рассчитать время подачи транспортного средства с учётом периода регламентированных транспортными организациями процедур (осуществление пропускного и досмотрового контроля, регистрации на рейс) и загруженности мест подъезда к такому пункту назначения.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5.10. Пользователь самостоятельно несет ответственность по указанию корректных данных при размещении Заявки и самостоятельно несет риск наступления неблагоприятных последствий в случае указания некорректных данных при оформлении Заявки (включая, но не ограничиваясь, некорректное указания адреса подачи транспортного средства, некорректное указание конечного адреса, некорректное указание или </w:t>
      </w:r>
      <w:proofErr w:type="spellStart"/>
      <w:r w:rsidRPr="00574832">
        <w:rPr>
          <w:rFonts w:ascii="Times New Roman" w:hAnsi="Times New Roman" w:cs="Times New Roman"/>
          <w:sz w:val="28"/>
          <w:szCs w:val="28"/>
        </w:rPr>
        <w:t>неуказание</w:t>
      </w:r>
      <w:proofErr w:type="spellEnd"/>
      <w:r w:rsidRPr="00574832">
        <w:rPr>
          <w:rFonts w:ascii="Times New Roman" w:hAnsi="Times New Roman" w:cs="Times New Roman"/>
          <w:sz w:val="28"/>
          <w:szCs w:val="28"/>
        </w:rPr>
        <w:t xml:space="preserve"> дополнительных услуг и/или условий перевозки).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5.11.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по поручению Партнера доводит до сведения Пользователя правила предоставления Партнерами Услуг по перевозке: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5.11.1. В рамках предоставления Партнером Услуги по перевозке Пользователь обязуется: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а) бережно относится к поданному транспортному средству, исключать случаи порчи и/или загрязнения транспортного средства и имущества, находящегося в транспортном средстве;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б) представлять багаж, соответствующий габаритам багажного отделения поданного транспортного средства;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в) не перевозить зловонные и опасные (легковоспламеняющиеся, взрывчатые, токсичные, коррозионные и др.) вещества, холодное и огнестрельное оружие без чехлов и упаковки, вещи (предметы), загрязняющие транспортные средства или одежду лиц, находящихся в транспортном средстве;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г) провозить в качестве ручной клади вещи, которые свободно проходят через дверные проемы, не загрязняют и не портят сидений, не мешают Водителю управлять транспортным средством и пользоваться зеркалами заднего вида;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д) в случае перевозки животных обеспечить перевозку собак в намордниках при наличии поводков и подстилок, мелких животных и птиц в клетках с глухим дном (корзинах, коробах, контейнерах и др.), если это не мешает Водителю управлять транспортным средством и пользоваться зеркалами заднего вида;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е) не провозить ограниченные или запрещенные к обороту объекты;</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ж) провозить под свою ответственность в качестве ручной клади и/или багажа вещи, которые, полностью или частично, могут быть утрачены или испорчены, в том числе в связи с потерей веса или объема, в связи с их особыми свойствами, естественным износом, самовозгоранием, брожением, усушкой, коррозией, необходимостью поддержания специального температурного режима, неустойчивости формы и других естественных свойств, в процессе перевозки;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з) не находится в салоне транспортного средства в состоянии алкогольного, наркотического или токсического опьянения, не распивать спиртные напитки, не принимать наркотические, психотропные или токсичные вещества;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и) в случае, если требуется перевозка пассажира, не достигшего 7 (семи) лет, Пользователь обязан при формировании Заявки указать на необходимость предоставления транспортного средства, конструкцией которого предусмотрены ремни безопасности либо ремни безопасности и детская удерживающая система ISOFIX, так как перевозка должна осуществляться с использованием детских удерживающих систем (устройств), соответствующих весу и росту ребенка.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Перевозка детей в возрасте от 7 до 11 лет (включительно) в транспортном средстве, конструкцией которого предусмотрены ремни безопасности, либо ремни безопасности и детская удерживающая система ISOFIX, должна осуществляться с использованием детских удерживающих систем (устройств), соответствующих весу и росту ребенка, или с использованием ремней безопасности, а на переднем сиденье транспортного средства - только с использованием детских удерживающих систем (устройств), соответствующих весу и росту ребенка.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Установка в транспортном средстве детских удерживающих систем (устройств) и размещение в них детей должны осуществляться в соответствии с руководством по эксплуатации указанных систем (устройств).</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Во избежание сомнений о возрасте несовершеннолетнего пассажира Пользователь обязан ознакомить Водителя с документом, удостоверяющим возраст такого пассажира;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к) не отвлекать Водителя от управления транспортным средством;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л) покинуть салон транспортного средства после оказания Услуги по перевозке;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м) исполнять иные требования, предъявляемые к Пользователю как к пассажиру, установленные действующим законодательством Российской Федерации.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5.11.2. Партнером могут устанавливаться дополнительные правила предоставления Услуги по перевозке.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5.11.3. В случае нарушения Пользователем правил предоставления Услуги по перевозке, указанных в Соглашении или установленных Партнером, Партнером может быть отказано Пользователю в предоставлении Услуги по перевозке без возврата стоимости Услуги по перевозке.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5.12. В случае, если Пользователь оставляет Заявку на Услугу по перевозке, которая является услугой по доставке, применяются следующие особые условия, которые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по заказу Партнера доводит до сведения Пользователя: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5.12.1. Посылка должна соответствовать следующим требованиям: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5.12.1.1. Соответствовать требованиям, предъявляемым к перевозке багажа, указанным в п. 5.11.1.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5.12.1.2. Общий вес Посылки не более 10 кг;</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5.12.1.3. В качестве Посылки не могут предоставляться животные, ядовитые растения, биологические материалы;</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5.12.1.4. В качестве Посылки не могут предоставляться наличные денежные средства, драгоценные металлы и камни;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5.12.1.5. Запрещается перевозить хрупкие предметы в качестве Посылки без специальной тары;</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5.12.1.6. Мелкие предметы, предоставляемые в качестве Посылки, должны быть упакованы в тару, позволяющую переносить такую Посылку (пакет, сумка, мешок).</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5.12.2. Во избежание сомнений, запрещается заказывать Услугу по перевозке для доставки ограниченных или запрещенных к обороту объектов (оружие, взрывчатые вещества, наркотические, психотропные и токсичные вещества). Пользователь понимает и признает, что в случае поступления в адрес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законных запросов государственных органов о предоставлении информации об отправителе/получателе подобных объектов и иных деталей оказания услуги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обязан предоставить такую информацию.</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5.12.3. Водитель вправе, но не обязан ознакомиться с содержимым Посылки, не нарушая при этом целостность упаковки, и вправе отказать Пользователю в оказании услуги, если посчитает, что Посылка не соответствует требованиям, установленным Соглашением. В таком случае будут применяться положения, предусмотренные п. 5.8.2.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5.12.4. При размещении Заявки на оказание услуги по доставке, Пользователь обязан указать адрес подачи транспортного средства, адрес, по которому Посылка должна быть доставлена, а также мобильный телефон и имя получателя/отправителя Посылки (далее – «Получатель/Отправитель Посылки»). При этом Пользователь обязуется обеспечить ознакомление и согласие Получателя Посылки с политикой конфиденциальности, размещенной по следующей ссылке в сети Интернет: </w:t>
      </w:r>
      <w:r w:rsidR="00BB1B6D">
        <w:rPr>
          <w:rFonts w:ascii="Times New Roman" w:hAnsi="Times New Roman" w:cs="Times New Roman"/>
          <w:sz w:val="28"/>
          <w:szCs w:val="28"/>
        </w:rPr>
        <w:t>https://city-taxi-24.ru/</w:t>
      </w:r>
      <w:r w:rsidRPr="00574832">
        <w:rPr>
          <w:rFonts w:ascii="Times New Roman" w:hAnsi="Times New Roman" w:cs="Times New Roman"/>
          <w:sz w:val="28"/>
          <w:szCs w:val="28"/>
        </w:rPr>
        <w:t xml:space="preserve">. Кроме того, Пользователь подтверждает, что получил согласие такого третьего лица в связи с передачей его персональных данных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и обязуется освободить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от претензий со стороны таких третьих лиц в связи с этим, а, при необходимости, также возместить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убытки, понесенные в связи с несанкционированным использованием персональных данных.</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5.12.5. Пользователь обязан обеспечить готовность Получателя/Отправителя Посылки принять/отправить Посылку в указанной в Заявке точке после получения Пользователем и Получателем/Отправителем Посылки уведомления о прибытии транспортного средства в указанное в Заявке место.</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5.12.6. В случае, если Получатель/Отправитель Посылки не принял/отправил Посылку в порядке, предусмотренном п. 5.12.5. Соглашения, Водитель возвращает Посылку Пользователю, либо отказывается от исполнения Заявки. При этом дополнительно к стоимости услуги по доставке Пользователь обязуется оплатить стоимость обратной доставки/следования к месту подачи, рассчитываемую по тарифам в порядке, предусмотренном разделом 5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5.12.7. В случае заказа Пользователем дополнительной услуги, предполагающей получение Водителем Посылки в определенном месте (квартира, офис) и доставки Посылки в определенное место, Пользователь обязан указать полные и корректные данные необходимые для оказания такой дополнительной услуги.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5.13. В случае, если Пользователь оставляет Заявку на Услугу по перевозке, которая является услугой по эвакуации, применяются следующие особые условия, которые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по поручению Партнера доводит до сведения Пользователя: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5.13.1. Пользователь с согласия Партнёра вправе сопровождать эвакуируемое транспортное средство;</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5.13.2. в случае, если эвакуируемое транспортное средство в месте отправки/назначения должно отправить/принять лицо (далее – «Отправитель/Получатель эвакуируемого транспортного средства»), не являющееся его собственником (владельцем), то Пользователь обязуется организовать и обеспечить такую отправку/принятие. В случае, если Пользователь не исполняет указанную обязанность, то Партнёр вправе: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отказаться от оказания Услуг по перевозке;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совершить возврат эвакуируемого транспортного средства Пользователю при условии фактически понесённых расходов;</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при отказе Пользователя принять эвакуируемое транспортное средство в порядке возврата Партнёр вправе поместить его на охраняемую стоянку и потребовать у Пользователя возмещения фактически понесённых расходов;</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5.13.3. Партнёр вправе отказать в эвакуации транспортного средства по следующим причинам (включая, но не ограничиваясь):</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по причине отсутствия предусмотренного заводом-изготовителем оборудования для буксировки;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по причине технической невозможности эвакуации, в том числе, без причинения или риска причинения ущерба транспортному средству;</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по причине отсутствия документов, указанных в п. 5.13.4.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по причине риска причинения ущерба жизни, здоровью, имуществу, деловой репутации Партнёра, его сотрудников, третьих лиц, Пользователю, Отправителю/Получателю эвакуируемого транспортного средства;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5.13.4. эвакуация производится при наличии у Пользователя/Отправителя эвакуируемого транспортного средства документа, удостоверяющего личность, свидетельства о регистрации эвакуируемого транспортного средства, документа, подтверждающего право владения эвакуируемым транспортным средством.</w:t>
      </w:r>
    </w:p>
    <w:p w:rsidR="00F70D21" w:rsidRPr="00574832" w:rsidRDefault="00BB1B6D" w:rsidP="00EF0028">
      <w:pPr>
        <w:jc w:val="both"/>
        <w:rPr>
          <w:rFonts w:ascii="Times New Roman" w:hAnsi="Times New Roman" w:cs="Times New Roman"/>
          <w:sz w:val="28"/>
          <w:szCs w:val="28"/>
        </w:rPr>
      </w:pPr>
      <w:r>
        <w:rPr>
          <w:rFonts w:ascii="Times New Roman" w:hAnsi="Times New Roman" w:cs="Times New Roman"/>
          <w:b/>
          <w:bCs/>
          <w:sz w:val="28"/>
          <w:szCs w:val="28"/>
        </w:rPr>
        <w:t>6. Оплата Услуг по перевозке</w:t>
      </w:r>
      <w:bookmarkStart w:id="0" w:name="_GoBack"/>
      <w:bookmarkEnd w:id="0"/>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6.1. По поручению Партнеров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доводит до сведения Пользователей информацию о порядке оплаты Услуг по перевозке, оказанных Партнерами. Оплата Услуги по перевозке в рамках Соглашения может быть произведена способами (если иное не предусмотрено Соглашением и Применимыми документами), указанными в </w:t>
      </w:r>
      <w:proofErr w:type="spellStart"/>
      <w:r w:rsidRPr="00574832">
        <w:rPr>
          <w:rFonts w:ascii="Times New Roman" w:hAnsi="Times New Roman" w:cs="Times New Roman"/>
          <w:sz w:val="28"/>
          <w:szCs w:val="28"/>
        </w:rPr>
        <w:t>пп</w:t>
      </w:r>
      <w:proofErr w:type="spellEnd"/>
      <w:r w:rsidRPr="00574832">
        <w:rPr>
          <w:rFonts w:ascii="Times New Roman" w:hAnsi="Times New Roman" w:cs="Times New Roman"/>
          <w:sz w:val="28"/>
          <w:szCs w:val="28"/>
        </w:rPr>
        <w:t>. 6.1.1. и 6.1.2. Договора.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6.1.1. Непосредственно наличными денежными средствами Водителю, являющемуся представителем Партнера (далее – «Оплата наличными»).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6.1.2. Безналичным способом путем использования Привязанной банковской карты (как определено п. 6.2. Соглашения) или путем использования платежного приложения, или с помощью сервиса «</w:t>
      </w:r>
      <w:proofErr w:type="spellStart"/>
      <w:r w:rsidRPr="00574832">
        <w:rPr>
          <w:rFonts w:ascii="Times New Roman" w:hAnsi="Times New Roman" w:cs="Times New Roman"/>
          <w:sz w:val="28"/>
          <w:szCs w:val="28"/>
        </w:rPr>
        <w:t>SberPay</w:t>
      </w:r>
      <w:proofErr w:type="spellEnd"/>
      <w:r w:rsidRPr="00574832">
        <w:rPr>
          <w:rFonts w:ascii="Times New Roman" w:hAnsi="Times New Roman" w:cs="Times New Roman"/>
          <w:sz w:val="28"/>
          <w:szCs w:val="28"/>
        </w:rPr>
        <w:t xml:space="preserve">» (если доступно) в соответствии с условиями поставщика платежного приложения (далее – «Безналичный способ оплаты»). В случае оплаты Пользователем оказываемых Партнером Услуг по перевозке Безналичным способом оплаты,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действует по поручению соответствующего Партнера с привлечением уполномоченного оператора по приему платежей, или оператора электронных денежных средств, или иных участников расчетов, информационно-технологического взаимодействия, и является получателем платежа в качестве агента Партнера.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6.1.2.1. При этом Пользователь принимает во внимание, что способ оплаты Безналичным способом с помощью сервиса «</w:t>
      </w:r>
      <w:proofErr w:type="spellStart"/>
      <w:r w:rsidRPr="00574832">
        <w:rPr>
          <w:rFonts w:ascii="Times New Roman" w:hAnsi="Times New Roman" w:cs="Times New Roman"/>
          <w:sz w:val="28"/>
          <w:szCs w:val="28"/>
        </w:rPr>
        <w:t>SberPay</w:t>
      </w:r>
      <w:proofErr w:type="spellEnd"/>
      <w:r w:rsidRPr="00574832">
        <w:rPr>
          <w:rFonts w:ascii="Times New Roman" w:hAnsi="Times New Roman" w:cs="Times New Roman"/>
          <w:sz w:val="28"/>
          <w:szCs w:val="28"/>
        </w:rPr>
        <w:t>» возможен исключительно с помощью доступа Пользователя к приложению «</w:t>
      </w:r>
      <w:proofErr w:type="spellStart"/>
      <w:r w:rsidRPr="00574832">
        <w:rPr>
          <w:rFonts w:ascii="Times New Roman" w:hAnsi="Times New Roman" w:cs="Times New Roman"/>
          <w:sz w:val="28"/>
          <w:szCs w:val="28"/>
        </w:rPr>
        <w:t>СберБанк</w:t>
      </w:r>
      <w:proofErr w:type="spellEnd"/>
      <w:r w:rsidRPr="00574832">
        <w:rPr>
          <w:rFonts w:ascii="Times New Roman" w:hAnsi="Times New Roman" w:cs="Times New Roman"/>
          <w:sz w:val="28"/>
          <w:szCs w:val="28"/>
        </w:rPr>
        <w:t xml:space="preserve"> Онлайн».</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6.1.2.2. Привязанная Владельцем Семейного аккаунта банковская карта и выбранная им в качестве способа оплаты для Семейного аккаунта является одним из доступных способов оплаты Участников Семейного аккаунта. В случае выбора Участником Семейного аккаунта в качестве способа оплаты «Семейный аккаунт», оплата осуществляется с использованием Привязанной Владельцем Семейного аккаунта банковской карты.</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6.1.3.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гарантирует отсутствия ошибок и сбоев при Безналичном способе оплаты.</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6.1.4. При размещении Пользователем Заявки и выборе Безналичного способа оплаты на счете Привязанной банковской карты осуществляется резервация (</w:t>
      </w:r>
      <w:proofErr w:type="spellStart"/>
      <w:r w:rsidRPr="00574832">
        <w:rPr>
          <w:rFonts w:ascii="Times New Roman" w:hAnsi="Times New Roman" w:cs="Times New Roman"/>
          <w:sz w:val="28"/>
          <w:szCs w:val="28"/>
        </w:rPr>
        <w:t>холдирование</w:t>
      </w:r>
      <w:proofErr w:type="spellEnd"/>
      <w:r w:rsidRPr="00574832">
        <w:rPr>
          <w:rFonts w:ascii="Times New Roman" w:hAnsi="Times New Roman" w:cs="Times New Roman"/>
          <w:sz w:val="28"/>
          <w:szCs w:val="28"/>
        </w:rPr>
        <w:t>) денежных средств в размере стоимости Услуги по перевозке, и денежные средства не списываются с Привязанной банковской карты Пользователя до момента окончания оказания Услуги по перевозке. В случае увеличения стоимости Услуг по перевозке в случаях, указанных в Соглашении и на Сайте, по окончании Услуги по перевозке с Привязанной банковской карты Пользователя списывается итоговая стоимость Услуги по перевозке. Данный пункт не применяется при оплате путем использования платежных приложений.</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6.1.5. Выбор соответствующей формы оплаты производится Пользователем путем использования соответствующего функционала Пользовательского Приложения. При выборе Безналичного способа оплаты списание денежных средств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с Привязанной карты признается корректным, возврат денежных средств посредством отмены списания не производится. При невозможности по любым причинам совершить оплату Безналичным способом оплаты (включая, но не ограничиваясь, временная техническая недоступность данной функции, временная или постоянная невозможность безналичной оплаты с использованием Привязанной карты, недостаточность средств на Привязанной карте) Пользователь обязуется произвести Оплату наличными. Указанное условие Пользователь обязуется довести до сведения лица, в отношении которого Пользователь размещает Заявку для третьего лица.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В случае нарушения обязанности совершения Оплаты наличными, как это предусмотрено абзацем 1 настоящего пункта, Пользователь обязуется обеспечить наличие достаточной суммы денежных средств на Привязанной карте для погашения задолженности по оплате Услуг по перевозке в кратчайшие сроки, но в любом случае не позднее 30 календарных дней с момента оказания Услуги по перевозке.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6.1.6. При оплате Безналичным способом оплаты наряду с оплатой Услуги по перевозке, Пользователь может иметь возможность по своему усмотрению совершить также дополнительный добровольный платеж Безналичным способом оплаты в пользу Партнёра в качестве поощрения (далее – «Чаевые»). Размер Чаевых определяется Пользователем по своему усмотрению исходя из предложенных функционалом Пользовательского Приложения вариантов. В случае выплаты Чаевых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действует по поручению соответствующего Партнера с привлечением уполномоченного оператора по приему платежей, или оператора электронных денежных средств, или иных участников расчетов, информационно-технологического взаимодействия, и является получателем платежа в качестве агента Партнера.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6.1.7. При использовании Пользователем Безналичного способа оплаты, кассовый чек направляется Пользователю на подтвержденный номер мобильного телефона, указанный Пользователем при регистрации в Пользовательском Приложении, или с помощью </w:t>
      </w:r>
      <w:proofErr w:type="spellStart"/>
      <w:r w:rsidRPr="00574832">
        <w:rPr>
          <w:rFonts w:ascii="Times New Roman" w:hAnsi="Times New Roman" w:cs="Times New Roman"/>
          <w:sz w:val="28"/>
          <w:szCs w:val="28"/>
        </w:rPr>
        <w:t>push</w:t>
      </w:r>
      <w:proofErr w:type="spellEnd"/>
      <w:r w:rsidRPr="00574832">
        <w:rPr>
          <w:rFonts w:ascii="Times New Roman" w:hAnsi="Times New Roman" w:cs="Times New Roman"/>
          <w:sz w:val="28"/>
          <w:szCs w:val="28"/>
        </w:rPr>
        <w:t xml:space="preserve">-уведомления Пользовательского Приложения, и доступен Пользователю при открытии такого уведомления, при условии, что Пользователь не отключил получение </w:t>
      </w:r>
      <w:proofErr w:type="spellStart"/>
      <w:r w:rsidRPr="00574832">
        <w:rPr>
          <w:rFonts w:ascii="Times New Roman" w:hAnsi="Times New Roman" w:cs="Times New Roman"/>
          <w:sz w:val="28"/>
          <w:szCs w:val="28"/>
        </w:rPr>
        <w:t>push</w:t>
      </w:r>
      <w:proofErr w:type="spellEnd"/>
      <w:r w:rsidRPr="00574832">
        <w:rPr>
          <w:rFonts w:ascii="Times New Roman" w:hAnsi="Times New Roman" w:cs="Times New Roman"/>
          <w:sz w:val="28"/>
          <w:szCs w:val="28"/>
        </w:rPr>
        <w:t>-уведомлений для Пользовательского Приложения. В случае, если Пользователь имеет трудности в ознакомлении с кассовым чеком, Пользователь вправе обратиться в Службу Поддержки.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6.1.8. При Безналичном способе оплаты с использованием платежных приложений на каждый факт оплаты требуется отдельный акцепт Пользователя, осуществляемый способом, предусмотренным поставщиком платежного приложения.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6.2. Для целей возможности использования Пользователем Безналичного способа оплаты, Пользователь обязан привязать свою банковскую карту в порядке, предусмотренном Соглашением, с использованием функционала Пользовательского Приложения (далее – «Привязанная банковская карта»), либо обязан включить функцию оплаты посредством платежного приложения, с привязанной к платежному приложению банковской карты, признаваемой для целей Соглашения Привязанной банковской картой в той части, в которой применимо.</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6.2.1. Создание Привязанной банковской карты производится Пользователем посредством сервиса уполномоченного оператора по приему платежей, страница которого открывается в Пользовательском Приложении. Пользователь обязуется указать следующие данные, используя функционал Пользовательского Приложения 1) номер банковской карты; 2) срок действия; 3) защитный код.</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6.2.2. После указания данных банковской карты на счете указанной банковской карты осуществляется резервация (</w:t>
      </w:r>
      <w:proofErr w:type="spellStart"/>
      <w:r w:rsidRPr="00574832">
        <w:rPr>
          <w:rFonts w:ascii="Times New Roman" w:hAnsi="Times New Roman" w:cs="Times New Roman"/>
          <w:sz w:val="28"/>
          <w:szCs w:val="28"/>
        </w:rPr>
        <w:t>холдирование</w:t>
      </w:r>
      <w:proofErr w:type="spellEnd"/>
      <w:r w:rsidRPr="00574832">
        <w:rPr>
          <w:rFonts w:ascii="Times New Roman" w:hAnsi="Times New Roman" w:cs="Times New Roman"/>
          <w:sz w:val="28"/>
          <w:szCs w:val="28"/>
        </w:rPr>
        <w:t xml:space="preserve">) 1 (одного) рубля для целей проверки с последующей отменой </w:t>
      </w:r>
      <w:proofErr w:type="spellStart"/>
      <w:r w:rsidRPr="00574832">
        <w:rPr>
          <w:rFonts w:ascii="Times New Roman" w:hAnsi="Times New Roman" w:cs="Times New Roman"/>
          <w:sz w:val="28"/>
          <w:szCs w:val="28"/>
        </w:rPr>
        <w:t>холдирования</w:t>
      </w:r>
      <w:proofErr w:type="spellEnd"/>
      <w:r w:rsidRPr="00574832">
        <w:rPr>
          <w:rFonts w:ascii="Times New Roman" w:hAnsi="Times New Roman" w:cs="Times New Roman"/>
          <w:sz w:val="28"/>
          <w:szCs w:val="28"/>
        </w:rPr>
        <w:t>. Если данные банковской карты полны и достоверны и использование данной карты технически возможно, указанная Пользователем банковская карта рассматривается в рамках Соглашения в качестве Привязанной банковской карты и может быть использована для Безналичного способа оплаты.</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6.2.3. Пользователь может указать в качестве Привязанных банковских карт неограниченное количество банковских карт. Все Привязанные банковские карты отображаются в интерфейсе Пользовательского Приложения.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6.2.4.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имеет доступа к указанным Пользователем в сервисе уполномоченного оператора по приему платежей данным Привязанной банковской карты (за исключением номера карты с маской) и не несет ответственности за сохранность и конфиденциальность передаваемых данных при проведении оплаты Безналичным способом оплаты. Оплата Безналичным способом оплаты осуществляется Пользователем с участием уполномоченного оператора по приему платежей, или оператора электронных денежных средств, или иных участников расчетов, информационно-технологического взаимодействия, и регулируется правилами международных платежных систем, банков (в том числе банка-эмитента Привязанной банковской карты) и других участников расчетов.</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6.2.5. При указании своих данных банковской карты, как указано в п. 6.2.1. Соглашения и дальнейшем использовании Привязанной карты, Пользователь подтверждает и гарантирует указание им достоверной и полной информации о банковской карте, выданной на его имя; соблюдение им правил международных платежных систем и требований банка-эмитента, выпустившего банковскую карту, в том числе в отношении порядка проведения безналичных расчетов.</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6.2.6. Пользователь понимает и соглашается, что все действия, совершенные в рамках использования Пользовательского Приложения с использованием подтвержденного им номера мобильного телефона, в том числе по оплате Безналичным способом оплаты с использованием Привязанной банковской карты, считаются совершенными Пользователем.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6.2.7. В случае несогласия Пользователя с фактом и/или суммой оплаты Безналичным способом оплаты и по иным связанным с использованием Привязанной карты в рамках использования Пользовательского Приложения вопросам Пользователь вправе обратиться в Службу Поддержки в течение 14 (четырнадцати) календарных дней со дня совершения оплаты Безналичным способом. В случае если по результатам проверки по такому обращению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принимает решение о возврате суммы оплаты Безналичным способом оплаты полностью или частично, указанный возврат осуществляется на банковский счет Привязанной банковской карты, с которой была произведена оплата Безналичным способом оплаты. Порядок возврата денежных средств осуществляется с участием уполномоченного оператора по приему платежей или оператора электронных денежных средств, или иных участников расчетов, информационно-технологического взаимодействия, и регулируется правилами международных платежных систем, банков (в том числе банка-эмитента Привязанной банковской карты) и других участников расчетов.</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6.2.8.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оставляет за собой право в любой момент потребовать от Пользователя подтверждения данных, указанных им при заведении Привязанной банковской карты, и запросить в связи с этим подтверждающие документы (в частности, документы, удостоверяющие личность), непредоставление которых может быть приравнено к предоставлению недостоверной информации и повлечь ограничение доступа Пользователя к использованию Пользовательского Приложения.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6.3. В случае размещения Заявки Пользователем путем обращения в Службу Поддержки в порядке, установленном п. 4.3 Соглашения, оплата Услуги по перевозке может быть произведена как посредством Оплаты наличными (в порядке п. 6.1.1 Соглашения), так и безналичным способом путем использования банковской карты с целью оплаты одноразового счета, доступного по ссылке в отправленном СМС-сообщении на номер мобильного телефона Пользователя (далее – «Оплата по ссылке»).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6.3.1 Выбор соответствующей формы оплаты при размещении Заявки в порядке п. 4.3 Соглашения производится Пользователем путем сообщения выбранной формы оплаты специалисту Службы Поддержки. При этом, при невозможности по любым причинам совершить Оплату по ссылке (включая, но не ограничиваясь, временная техническая недоступность данной функции, временная или постоянная невозможность Оплаты по ссылке, недостаточность средств на банковской карте Пользователя, указанной при оплате счета) Услуга по перевозке Пользователю не оказывается Партнером до момента оповещения специалиста Службы Поддержки со стороны Пользователя о необходимости изменить выбранный способ оплаты на Оплату наличными.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6.3.2. Банковская карта, указанная Пользователем при размещении Пользователем Заявки и выборе Оплаты по ссылке, признается для целей п. 6.3, 6.3.1–6.3.4 Соглашения Привязанной банковской картой в той части, в которой применимо. Создание Привязанной банковской карты осуществляется посредством сервиса уполномоченного оператора по приему платежей, страница которого станет доступна Пользователю после открытия одноразового счета, полученного в порядке п. 6.3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6.3.3. При размещении Пользователем Заявки путем обращения в Службу Поддержки в порядке, установленном п. 4.3 Соглашения, и выборе Оплаты по ссылке,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действует по поручению соответствующего Партнера от имени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но за счет Партнера, с привлечением уполномоченного оператора по приему платежей, или оператора электронных денежных средств, или иных участников расчетов, информационно-технологического взаимодействия, и является получателем платежа в качестве агента Партнера.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6.3.4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гарантирует отсутствия ошибок и сбоев при Оплате по ссылке.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6.4. В рамках Услуг по перевозке, а также в рамках использования Сервисов третьих лиц Партнеры и партнеры, которые предоставляют Сервисы третьих лиц, могут предоставлять Пользователям скидки на Услуги по перевозке и аренду </w:t>
      </w:r>
      <w:proofErr w:type="spellStart"/>
      <w:r w:rsidRPr="00574832">
        <w:rPr>
          <w:rFonts w:ascii="Times New Roman" w:hAnsi="Times New Roman" w:cs="Times New Roman"/>
          <w:sz w:val="28"/>
          <w:szCs w:val="28"/>
        </w:rPr>
        <w:t>Электросамокатов</w:t>
      </w:r>
      <w:proofErr w:type="spellEnd"/>
      <w:r w:rsidRPr="00574832">
        <w:rPr>
          <w:rFonts w:ascii="Times New Roman" w:hAnsi="Times New Roman" w:cs="Times New Roman"/>
          <w:sz w:val="28"/>
          <w:szCs w:val="28"/>
        </w:rPr>
        <w:t>, Велосипедов. Порядок предоставления и использования скидок в рамках проведения Партнерами и партнерами, которые предоставляют Сервисы третьих лиц акций указан в Программе лояльности для Пользователей.</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6.5. В рамках Соглашения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является платежным агентом в понимании, установленном Федеральным законом от 03 июня 2009 года № 103-ФЗ «О деятельности по приему платежей физических лиц, осуществляемой платежными агентами», а также не является платежным агрегатором в понимании, установленном Федеральным законом от 27 июня 2011 года № 161-ФЗ «О национальной платежной системе».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6.6. В случае непоступления оплаты от Пользователя за оказанные Партнерами Услуги по перевозке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вправе ограничить право Пользователя на выбор способа оплаты Услуг по перевозке, а также право на размещение Заявок посредством использования Пользовательского Приложения до момента погашения возникшей задолженности.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6.7. Оплата аренды </w:t>
      </w:r>
      <w:proofErr w:type="spellStart"/>
      <w:r w:rsidRPr="00574832">
        <w:rPr>
          <w:rFonts w:ascii="Times New Roman" w:hAnsi="Times New Roman" w:cs="Times New Roman"/>
          <w:sz w:val="28"/>
          <w:szCs w:val="28"/>
        </w:rPr>
        <w:t>Электросамокатов</w:t>
      </w:r>
      <w:proofErr w:type="spellEnd"/>
      <w:r w:rsidRPr="00574832">
        <w:rPr>
          <w:rFonts w:ascii="Times New Roman" w:hAnsi="Times New Roman" w:cs="Times New Roman"/>
          <w:sz w:val="28"/>
          <w:szCs w:val="28"/>
        </w:rPr>
        <w:t>, Велосипедов:</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6.7.1. Оплата аренды </w:t>
      </w:r>
      <w:proofErr w:type="spellStart"/>
      <w:r w:rsidRPr="00574832">
        <w:rPr>
          <w:rFonts w:ascii="Times New Roman" w:hAnsi="Times New Roman" w:cs="Times New Roman"/>
          <w:sz w:val="28"/>
          <w:szCs w:val="28"/>
        </w:rPr>
        <w:t>Электросамоката</w:t>
      </w:r>
      <w:proofErr w:type="spellEnd"/>
      <w:r w:rsidRPr="00574832">
        <w:rPr>
          <w:rFonts w:ascii="Times New Roman" w:hAnsi="Times New Roman" w:cs="Times New Roman"/>
          <w:sz w:val="28"/>
          <w:szCs w:val="28"/>
        </w:rPr>
        <w:t>, Велосипеда может быть произведена в соответствии с п. 6.1.2 Соглашения в той части, в которой это применимо. Кассовый чек направляется Пользователю в СМС-сообщении.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6.7.2. При начале аренды </w:t>
      </w:r>
      <w:proofErr w:type="spellStart"/>
      <w:r w:rsidRPr="00574832">
        <w:rPr>
          <w:rFonts w:ascii="Times New Roman" w:hAnsi="Times New Roman" w:cs="Times New Roman"/>
          <w:sz w:val="28"/>
          <w:szCs w:val="28"/>
        </w:rPr>
        <w:t>Электросамоката</w:t>
      </w:r>
      <w:proofErr w:type="spellEnd"/>
      <w:r w:rsidRPr="00574832">
        <w:rPr>
          <w:rFonts w:ascii="Times New Roman" w:hAnsi="Times New Roman" w:cs="Times New Roman"/>
          <w:sz w:val="28"/>
          <w:szCs w:val="28"/>
        </w:rPr>
        <w:t>, Велосипеда и выборе Безналичного способа оплаты на счете Привязанной банковской карты осуществляется резервация (</w:t>
      </w:r>
      <w:proofErr w:type="spellStart"/>
      <w:r w:rsidRPr="00574832">
        <w:rPr>
          <w:rFonts w:ascii="Times New Roman" w:hAnsi="Times New Roman" w:cs="Times New Roman"/>
          <w:sz w:val="28"/>
          <w:szCs w:val="28"/>
        </w:rPr>
        <w:t>холдирование</w:t>
      </w:r>
      <w:proofErr w:type="spellEnd"/>
      <w:r w:rsidRPr="00574832">
        <w:rPr>
          <w:rFonts w:ascii="Times New Roman" w:hAnsi="Times New Roman" w:cs="Times New Roman"/>
          <w:sz w:val="28"/>
          <w:szCs w:val="28"/>
        </w:rPr>
        <w:t xml:space="preserve">) денежных средств в размере 500 (Пятисот) рублей (или иной суммы), и денежные средства не списываются с Привязанной банковской карты Пользователя до момента окончания аренды. После окончания аренды денежные средства списываются из суммы зарезервированных денежных средств. В случае недостатка зарезервированных денежных средств для оплаты аренды с Привязанной банковской карты Пользователя списывается итоговая стоимость аренды. Списание также может осуществляться не из суммы зарезервированных денежных средств, при условии разблокирования вышеуказанной суммы. Данный пункт может также применяться по усмотрению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при оплате путем использования платежных приложений.</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6.7.3.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вправе в любой момент без предупреждения Пользователей отключить возможность оплаты аренды </w:t>
      </w:r>
      <w:proofErr w:type="spellStart"/>
      <w:r w:rsidRPr="00574832">
        <w:rPr>
          <w:rFonts w:ascii="Times New Roman" w:hAnsi="Times New Roman" w:cs="Times New Roman"/>
          <w:sz w:val="28"/>
          <w:szCs w:val="28"/>
        </w:rPr>
        <w:t>Электросамокатов</w:t>
      </w:r>
      <w:proofErr w:type="spellEnd"/>
      <w:r w:rsidRPr="00574832">
        <w:rPr>
          <w:rFonts w:ascii="Times New Roman" w:hAnsi="Times New Roman" w:cs="Times New Roman"/>
          <w:sz w:val="28"/>
          <w:szCs w:val="28"/>
        </w:rPr>
        <w:t>, Велосипедов платежными приложениями.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6.7.4.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вправе ограничить возможность аренды </w:t>
      </w:r>
      <w:proofErr w:type="spellStart"/>
      <w:r w:rsidRPr="00574832">
        <w:rPr>
          <w:rFonts w:ascii="Times New Roman" w:hAnsi="Times New Roman" w:cs="Times New Roman"/>
          <w:sz w:val="28"/>
          <w:szCs w:val="28"/>
        </w:rPr>
        <w:t>Электросамокатов</w:t>
      </w:r>
      <w:proofErr w:type="spellEnd"/>
      <w:r w:rsidRPr="00574832">
        <w:rPr>
          <w:rFonts w:ascii="Times New Roman" w:hAnsi="Times New Roman" w:cs="Times New Roman"/>
          <w:sz w:val="28"/>
          <w:szCs w:val="28"/>
        </w:rPr>
        <w:t xml:space="preserve">, Велосипедов Пользователям, имеющим задолженность по оплате аренды </w:t>
      </w:r>
      <w:proofErr w:type="spellStart"/>
      <w:r w:rsidRPr="00574832">
        <w:rPr>
          <w:rFonts w:ascii="Times New Roman" w:hAnsi="Times New Roman" w:cs="Times New Roman"/>
          <w:sz w:val="28"/>
          <w:szCs w:val="28"/>
        </w:rPr>
        <w:t>Электросамокатов</w:t>
      </w:r>
      <w:proofErr w:type="spellEnd"/>
      <w:r w:rsidRPr="00574832">
        <w:rPr>
          <w:rFonts w:ascii="Times New Roman" w:hAnsi="Times New Roman" w:cs="Times New Roman"/>
          <w:sz w:val="28"/>
          <w:szCs w:val="28"/>
        </w:rPr>
        <w:t>, Велосипедов.</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6.8. Списание всех платежей, предусмотренных Соглашением, производится в безакцептном порядке путем списания соответствующих денежных сумм с Привязанной карты Пользователя и осуществляется на усмотрение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При невозможности списания задолженности Пользователя в безакцептном порядке, Пользователь обязуется в течение 3 (трех) календарных дней с даты направления Пользователю или начала отображения в меню Пользовательского Приложения уведомления о задолженности, внести на Привязанную карту размер задолженности Пользователя за Услуги по перевозке в полном объеме. Периодичность и количество попыток списания денежных средств по инициативе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ограничивается.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b/>
          <w:bCs/>
          <w:sz w:val="28"/>
          <w:szCs w:val="28"/>
        </w:rPr>
        <w:t xml:space="preserve">7. Иные права и обязанности </w:t>
      </w:r>
      <w:proofErr w:type="spellStart"/>
      <w:r w:rsidR="00EF0028">
        <w:rPr>
          <w:rFonts w:ascii="Times New Roman" w:hAnsi="Times New Roman" w:cs="Times New Roman"/>
          <w:b/>
          <w:bCs/>
          <w:sz w:val="28"/>
          <w:szCs w:val="28"/>
        </w:rPr>
        <w:t>СитиТакси</w:t>
      </w:r>
      <w:proofErr w:type="spellEnd"/>
      <w:r w:rsidRPr="00574832">
        <w:rPr>
          <w:rFonts w:ascii="Times New Roman" w:hAnsi="Times New Roman" w:cs="Times New Roman"/>
          <w:b/>
          <w:bCs/>
          <w:sz w:val="28"/>
          <w:szCs w:val="28"/>
        </w:rPr>
        <w:t xml:space="preserve"> и Пользователя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7.1. В дополнение к правам, указанным в Соглашении,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имеет право:</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7.1.1. в любое время в одностороннем порядке ограничить, расширить, изменить содержание Пользовательского Приложения, а также изменить и модифицировать Пользовательское Приложение без предварительного уведомления Пользователя;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7.1.2. в целях сбора статистических данных и идентификации Пользователя устанавливать и сохранять информацию об IP-адресах Пользователя, использовать файлы технической информации (</w:t>
      </w:r>
      <w:proofErr w:type="spellStart"/>
      <w:r w:rsidRPr="00574832">
        <w:rPr>
          <w:rFonts w:ascii="Times New Roman" w:hAnsi="Times New Roman" w:cs="Times New Roman"/>
          <w:sz w:val="28"/>
          <w:szCs w:val="28"/>
        </w:rPr>
        <w:t>cookies</w:t>
      </w:r>
      <w:proofErr w:type="spellEnd"/>
      <w:r w:rsidRPr="00574832">
        <w:rPr>
          <w:rFonts w:ascii="Times New Roman" w:hAnsi="Times New Roman" w:cs="Times New Roman"/>
          <w:sz w:val="28"/>
          <w:szCs w:val="28"/>
        </w:rPr>
        <w:t>), размещаемые на персональном мобильном устройстве или персональном компьютере Пользователя;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7.1.3. во время использования Пользователем Пользовательского Приложения предупреждать, уведомлять, информировать о несоблюдении Пользователем условий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7.1.4. направлять Пользователю сообщения технического и информационного характера, касающиеся процесса использования Пользовательского Приложения и/или оказания Услуг по перевозке Партнерами (последнее осуществляется по поручению Партнера) посредством функционала Пользовательского Приложения и посредством СМС-сообщений по номеру телефона, указанному Пользователем при регистрации, и сообщений на электронную почту;</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7.1.5. действуя по поручению Партнера выставить Пользователю посредством использования функционала Пользовательского Приложения счет на очистку салона транспортного средства, при помощи которого Пользователю была указана Услуга по перевозке, в случае порчи (загрязнения) салона транспортного средства Пользователем. Пользователь обязан оплатить указанный счет в течение 5 (пяти) рабочих дней с момента получения такого счета;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7.1.6. в случае нарушения Пользователем условия Соглашения ограничить полностью или в части функциональные возможности Пользовательского Приложения;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7.1.7. самостоятельно или с привлечением третьих лиц связываться с Пользователем по предоставленному номеру мобильного телефона или адресу электронной почты для целей проведения исследований и улучшения качества Пользовательского Приложения. При этом Пользователь может отказаться от участия в исследованиях путем обращения в Службу Поддержки;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7.1.8. для целей оптимизации функциональных возможностей Пользовательского Приложения, в том числе для контроля качества и совершенствования обслуживания (в том числе с привлечением третьих лиц):</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осуществлять запись разговоров Пользователя со специалистами Службы Поддержки, а также с Водителями;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использовать полученную запись разговоров для целей, предусмотренных п. 7.1.8.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7.1.9. по заказу Партнера в зависимости от субъекта Российской Федерации обеспечить временное хранение Посылки или иной вещи, оставленной в автомобиле Пользователем или лицом, в интересах которого размещена Заявка для третьего лица, после оказания Услуги по перевозке. Решение о принятии конкретной вещи на временное хранение, а также о сроке ее хранения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принимает по своему усмотрению.</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7.2. В дополнение к обязанностям, указанным в Соглашении,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обязуется: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7.2.1. с учетом условий и ограничений, изложенных в Соглашении, обеспечить возможность Пользователю использовать Пользовательское Приложение;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7.2.2. предоставить права использования Пользовательского Приложения, как предусмотрено Соглашением;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7.2.3. оказывать Пользователю поддержку в части использования Пользовательского Приложения, оплаты Услуг по перевозке и в части пользования Услугами по перевозке (последнее осуществляется по поручению Партнера) посредством Службы Поддержки, через функционал Пользовательского Приложения или иным способом, при этом Пользователь должен обратиться за такой поддержкой в срок не позднее 14 дней с момента размещения в Пользовательском Приложении Заявки, в отношении которой Пользователь запрашивает поддержку;</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7.2.4. довести до Пользователя информацию о Партнере, выступающим исполнителем Услуги по перевозке, а также довести информацию о Водителе, выступающим непосредственным исполнителем Услуги по перевозке (последнее осуществляется по поручению Партнера);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7.2.5. по поручению Партнера обеспечить возможность связи между Водителем и Пользователем посредством использования функционала Пользовательского Приложения или по телефону.</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7.3. В дополнение к правам, указанным в Соглашении, Пользователь имеет право:</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7.3.1. использовать Пользовательское Приложение способами, указанными в Соглашении, с учетом ограничений, установленных Соглашением;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7.3.2. обращаться в Службу Поддержки для целей получения информации и консультаций по вопросам использования Пользовательского Приложения, оплаты Услуг по перевозке, и в части пользования Услугами по перевозке (последнее осуществляется по поручению Партнера).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7.4. В дополнение к обязанностям, указанным в Соглашении, Пользователь обязуется: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7.4.1. соблюдать условия Соглашения без каких-либо ограничений и изъятий;</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7.4.2. использовать Пользовательское Приложение исключительно способами, указанными в Соглашении;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7.4.3. не нарушать каким-либо образом права интеллектуальной собственности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в отношении Пользовательского Приложения и/или каких-либо составляющих Пользовательского Приложения, в частности, Пользователь не имеет права распространять, доводить до всеобщего сведения, изменять, модифицировать, осуществлять декомпиляцию или дизассемблирование Пользовательского Приложения; копировать, транслировать, рассылать, публиковать, и иным образом распространять и воспроизводить материалы (текстовые, графические, аудио-видео), находящиеся в составе Пользовательского Приложения без письменного согласия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7.4.4. самостоятельно предпринимать должные меры, обеспечивающие безопасность его Аккаунта и предотвращающие несанкционированное пользование третьими лицами Аккаунтом; самостоятельно предпринимать должные меры по обеспечению безопасности и конфиденциальности банковских карт Пользователя;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7.4.5. не осуществлять преднамеренные действия, направленные на создание чрезмерной нагрузки на сервера и иные элементы цифровой инфраструктуры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7.4.6. не осуществлять любые действия, не направленные на обычное использование Пользовательского Приложения в соответствии с его функционалом, включая, но не ограничиваясь, не размещать Заявки в отсутствие реального потенциального желания воспользоваться Услугами по перевозке, не осуществлять изменение способа оплаты Услуг по перевозке с целью избегания оплаты Услуг по перевозке, не осуществлять мошеннические действия, направленные на получение скидок и иных преимуществ, включая, но не ограничиваясь, предусмотренных Программой лояльности для Пользователей, вступление с Водителем, выступающим непосредственным исполнителем Услуги по перевозке, в сговор для целей получения необоснованной выгоды;</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7.4.7. исполнять иные обязательства, предусмотренные Соглашением.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b/>
          <w:bCs/>
          <w:sz w:val="28"/>
          <w:szCs w:val="28"/>
        </w:rPr>
        <w:t>8. Ответственность</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8.1. Пользовательское Приложение и права его использования в соответствии с Соглашением предоставляются Пользователю в состоянии «как есть» на «условиях наличия».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8.2.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гарантирует, что: 1) Пользовательское Приложение будет удовлетворять субъективным ожиданиям и требованиям Пользователя; 2) использование Пользовательского Приложения будет протекать непрерывно, быстро, без технических сбоев, надежно и без ошибок; 3) результаты использования Пользователем Пользовательского Приложения будут безошибочными; 4) Пользовательское Приложение будет доступно и может быть использовано круглосуточно, в какой-то конкретный момент времени или в течение какого-либо периода времени.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несет ответственности за временные перебои, технические неполадки и прекращение работы Пользовательского Приложения на персональном мобильном устройстве Пользователя.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8.3.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несет ответственности за возникновение убытков, прямого или косвенного ущерба, возникшего у Пользователя в связи с использованием и/или невозможностью использования Пользовательского Приложения.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8.4.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несет ответственности за вред, причиненный Пользователю и лицам, в отношении которых Пользователем была размещена Заявка, а также багажу, ручной клади, Посылке и иному имуществу в процессе оказания Услуг по перевозке. Ответственность за вред, причиненный Пользователю и лицам, в отношении которых Пользователем была размещена Заявка, а также багажу, ручной клади, Посылке и иному имуществу в процессе оказания Услуг по перевозке несет Партнер в соответствии с положениями законодательства Российской Федерации.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8.5.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несет ответственности за содержание и/или актуальность информации, предоставляемой Партнерами, включая информацию о Партнере и Водителе.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несет ответственности за финансовые и любые другие операции, совершаемые Пользователем и Партнерами, а также за любые последствия приобретения Пользователем Услуг по перевозке, оказываемых Партнером.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8.6.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несет ответственности за отсутствие у Пользователя доступа в Интернет, за качество услуг провайдеров связи сети Интернет, за качество услуг телефонной связи, с которыми Пользователем заключены соглашения о предоставлении услуг связи.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8.7. Пользователь несет ответственность за нарушение прав на результаты интеллектуальной деятельности и иных прав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в соответствии с законодательством Российской Федерации.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8.8.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несет ответственности за вред и убытки, причиненные Пользователю при использовании Сервисов третьих лиц. Ответственность партнера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предоставляющего Сервис третьего лица, определяется на основании заключенного Пользователем и партнером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договора и действующего законодательства Российской Федерации.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8.8.1. Во избежание сомнений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не несет ответственности за вред, причиненный Пользователю в результате использования </w:t>
      </w:r>
      <w:proofErr w:type="spellStart"/>
      <w:r w:rsidRPr="00574832">
        <w:rPr>
          <w:rFonts w:ascii="Times New Roman" w:hAnsi="Times New Roman" w:cs="Times New Roman"/>
          <w:sz w:val="28"/>
          <w:szCs w:val="28"/>
        </w:rPr>
        <w:t>Электросамоката</w:t>
      </w:r>
      <w:proofErr w:type="spellEnd"/>
      <w:r w:rsidRPr="00574832">
        <w:rPr>
          <w:rFonts w:ascii="Times New Roman" w:hAnsi="Times New Roman" w:cs="Times New Roman"/>
          <w:sz w:val="28"/>
          <w:szCs w:val="28"/>
        </w:rPr>
        <w:t>, Велосипеда, в том числе по причине их неисправности.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b/>
          <w:bCs/>
          <w:sz w:val="28"/>
          <w:szCs w:val="28"/>
        </w:rPr>
        <w:t>9. Срок Соглашения. Порядок изменения и расторжения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9.1. Соглашение действует с момента акцепта Пользователем Оферты, как предусмотрено Соглашением, и действует в течение 1 (одного) года. Если ни одна из Сторон не заявила в явном виде о своем намерении прекратить действие Соглашения в связи с истечением срока его действия, срок Соглашения автоматически продлевается на последующий год. Количество таких автоматических продлений не ограничено.</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9.2. Соглашение, а также Применимые документы могут быть изменены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без какого-либо предварительного уведомления. Любые изменения в Соглашении / Применимых документах вступают в силу в день, следующий за днем опубликования Соглашения / Применимых документов в измененной версии. Пользователь обязуется самостоятельно проверять Соглашение / Применимые документы на предмет изменений. Неосуществление Пользователем действий по ознакомлению с Соглашением / Применимыми документами и/или измененной редакцией Соглашения / Применимых документов не может служить основанием для неисполнения Пользователем своих обязательств и несоблюдения Пользователем ограничений, установленных Соглашением / Применимыми документами. Пользователь самостоятельно несет риск возникновения неблагоприятных последствий, вызванных не ознакомлением Пользователя с измененной редакцией Соглашения / Применимых документов. Ознакомиться с действующей редакцией Соглашения Пользователь может на Сайте, а также в интерфейсе Пользовательского Приложения, пройдя по ссылке «О Приложении». Продолжая использовать Пользовательское Приложение после внесения в Соглашение изменений, Пользователь считается согласившимся с внесенными изменениями. Если Пользователь не согласен с изменениями, внесенными в Соглашение / Применимые документы, Пользователь обязан немедленно прекратить использования Пользовательского Приложения и расторгнуть Соглашение в установленном порядке.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9.3. Пользователь может в одностороннем внесудебном порядке расторгнуть Соглашение в любой момент путем направления соответствующего уведомления в адрес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9.4.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может в одностороннем внесудебном порядке расторгнуть Соглашение в случае:</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9.4.1. неоднократного незначительного нарушения Пользователем условий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9.4.2. однократного значительного нарушения Пользователем условий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9.4.3. принятия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решения о прекращении распространения и оперирования Пользовательского Приложения, о чем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уведомляет Пользователя за 5 (пять) календарных дней до даты предполагаемого прекращения распространения и оперирования Пользовательского Приложения посредством функционала Пользовательского Приложения или иным способом.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9.5. В случае расторжения Соглашения по инициативе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в случаях, указанных в п. 9.4.1. и 9.4.2. Соглашения, Пользователю ограничивается доступ к Пользовательскому Приложению, о чем Пользователь уведомляется через интерфейс Пользовательского Приложения.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b/>
          <w:bCs/>
          <w:sz w:val="28"/>
          <w:szCs w:val="28"/>
        </w:rPr>
        <w:t>10. Иные положения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10.1. Недействительность одного или нескольких положений Соглашения, признанная в установленном порядке вступившим в силу решением суда, не влечет для Сторон недействительности Соглашения в целом. В случае признания одного или нескольких положений Соглашения в установленном порядке недействительными, Стороны обязуются исполнять взятые на себя по Соглашению обязательства максимально близким к подразумеваемым Сторонами при заключении и/или изменении Соглашения способом.</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10.2. Соглашение и взаимоотношения сторон в связи с Соглашением и использованием Пользовательского Приложения регулируются законодательством Российской Федерации.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10.3. Все споры сторон по Соглашению подлежат разрешению путем переписки и переговоров с использованием обязательного досудебного (претензионного) порядка, если иное не предусмотрено законодательством Российской Федерации. В случае невозможности достижения согласия между сторонами путем переговоров в течение 30 (тридцати) календарных дней с момента получения другой стороной письменной претензии, рассмотрение спора должно быть передано любой заинтересованной стороной в суд общей юрисдикции по месту нахождения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(с исключением подсудности дела любым иным судам), если иное прямо не предусмотрено законодательством Российской Федерации.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10.4. В случае наличия у Пользователя претензий относительно Услуг по перевозке, Пользователь обязан направлять претензию / подавать иск в отношении Партнера, выступающего перевозчиком.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xml:space="preserve"> может оказывать содействие в разрешении конфликтных ситуаций, споров и т.п., возникших между Партнером и Пользователем, путем проведения переговоров, проведения анализа данных, доступных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Для оказания содействия Пользователю необходимо обратиться в Службу Поддержки.</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10.5. По вопросам, связанным с исполнением Соглашения, необходимо обращаться по адресу местонахождения </w:t>
      </w:r>
      <w:proofErr w:type="spellStart"/>
      <w:r w:rsidR="00EF0028">
        <w:rPr>
          <w:rFonts w:ascii="Times New Roman" w:hAnsi="Times New Roman" w:cs="Times New Roman"/>
          <w:sz w:val="28"/>
          <w:szCs w:val="28"/>
        </w:rPr>
        <w:t>СитиТакси</w:t>
      </w:r>
      <w:proofErr w:type="spellEnd"/>
      <w:r w:rsidRPr="00574832">
        <w:rPr>
          <w:rFonts w:ascii="Times New Roman" w:hAnsi="Times New Roman" w:cs="Times New Roman"/>
          <w:sz w:val="28"/>
          <w:szCs w:val="28"/>
        </w:rPr>
        <w:t>, указанному на странице размещения Соглашения.</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Дата публикации: </w:t>
      </w:r>
      <w:r w:rsidR="00574832">
        <w:rPr>
          <w:rFonts w:ascii="Times New Roman" w:hAnsi="Times New Roman" w:cs="Times New Roman"/>
          <w:sz w:val="28"/>
          <w:szCs w:val="28"/>
        </w:rPr>
        <w:t>28 марта 2025</w:t>
      </w:r>
      <w:r w:rsidRPr="00574832">
        <w:rPr>
          <w:rFonts w:ascii="Times New Roman" w:hAnsi="Times New Roman" w:cs="Times New Roman"/>
          <w:sz w:val="28"/>
          <w:szCs w:val="28"/>
        </w:rPr>
        <w:t xml:space="preserve"> года</w:t>
      </w:r>
    </w:p>
    <w:p w:rsidR="00F70D21" w:rsidRPr="00574832" w:rsidRDefault="00F70D21" w:rsidP="00EF0028">
      <w:pPr>
        <w:jc w:val="both"/>
        <w:rPr>
          <w:rFonts w:ascii="Times New Roman" w:hAnsi="Times New Roman" w:cs="Times New Roman"/>
          <w:sz w:val="28"/>
          <w:szCs w:val="28"/>
        </w:rPr>
      </w:pPr>
      <w:r w:rsidRPr="00574832">
        <w:rPr>
          <w:rFonts w:ascii="Times New Roman" w:hAnsi="Times New Roman" w:cs="Times New Roman"/>
          <w:sz w:val="28"/>
          <w:szCs w:val="28"/>
        </w:rPr>
        <w:t xml:space="preserve">Дата вступления Оферты в силу: </w:t>
      </w:r>
      <w:r w:rsidR="00574832">
        <w:rPr>
          <w:rFonts w:ascii="Times New Roman" w:hAnsi="Times New Roman" w:cs="Times New Roman"/>
          <w:sz w:val="28"/>
          <w:szCs w:val="28"/>
        </w:rPr>
        <w:t>28 марта 2025</w:t>
      </w:r>
      <w:r w:rsidRPr="00574832">
        <w:rPr>
          <w:rFonts w:ascii="Times New Roman" w:hAnsi="Times New Roman" w:cs="Times New Roman"/>
          <w:sz w:val="28"/>
          <w:szCs w:val="28"/>
        </w:rPr>
        <w:t xml:space="preserve"> года</w:t>
      </w:r>
    </w:p>
    <w:p w:rsidR="00F70D21" w:rsidRPr="00F70D21" w:rsidRDefault="00F70D21" w:rsidP="00EF0028">
      <w:pPr>
        <w:jc w:val="both"/>
        <w:rPr>
          <w:sz w:val="36"/>
          <w:szCs w:val="36"/>
        </w:rPr>
      </w:pPr>
    </w:p>
    <w:sectPr w:rsidR="00F70D21" w:rsidRPr="00F70D21" w:rsidSect="00D31AA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21"/>
    <w:rsid w:val="002941CC"/>
    <w:rsid w:val="003424C1"/>
    <w:rsid w:val="00420765"/>
    <w:rsid w:val="00574832"/>
    <w:rsid w:val="005F7208"/>
    <w:rsid w:val="007B7AC6"/>
    <w:rsid w:val="009516CD"/>
    <w:rsid w:val="00B33645"/>
    <w:rsid w:val="00BB1B6D"/>
    <w:rsid w:val="00D31AAF"/>
    <w:rsid w:val="00E04704"/>
    <w:rsid w:val="00EF0028"/>
    <w:rsid w:val="00F32C9B"/>
    <w:rsid w:val="00F70D21"/>
    <w:rsid w:val="00FA4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9668"/>
  <w15:chartTrackingRefBased/>
  <w15:docId w15:val="{99B13439-875A-7B40-9763-61AFF1C1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0D21"/>
    <w:rPr>
      <w:color w:val="0563C1" w:themeColor="hyperlink"/>
      <w:u w:val="single"/>
    </w:rPr>
  </w:style>
  <w:style w:type="character" w:customStyle="1" w:styleId="UnresolvedMention">
    <w:name w:val="Unresolved Mention"/>
    <w:basedOn w:val="a0"/>
    <w:uiPriority w:val="99"/>
    <w:semiHidden/>
    <w:unhideWhenUsed/>
    <w:rsid w:val="00F70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8738">
      <w:bodyDiv w:val="1"/>
      <w:marLeft w:val="0"/>
      <w:marRight w:val="0"/>
      <w:marTop w:val="0"/>
      <w:marBottom w:val="0"/>
      <w:divBdr>
        <w:top w:val="none" w:sz="0" w:space="0" w:color="auto"/>
        <w:left w:val="none" w:sz="0" w:space="0" w:color="auto"/>
        <w:bottom w:val="none" w:sz="0" w:space="0" w:color="auto"/>
        <w:right w:val="none" w:sz="0" w:space="0" w:color="auto"/>
      </w:divBdr>
    </w:div>
    <w:div w:id="186522715">
      <w:bodyDiv w:val="1"/>
      <w:marLeft w:val="0"/>
      <w:marRight w:val="0"/>
      <w:marTop w:val="0"/>
      <w:marBottom w:val="0"/>
      <w:divBdr>
        <w:top w:val="none" w:sz="0" w:space="0" w:color="auto"/>
        <w:left w:val="none" w:sz="0" w:space="0" w:color="auto"/>
        <w:bottom w:val="none" w:sz="0" w:space="0" w:color="auto"/>
        <w:right w:val="none" w:sz="0" w:space="0" w:color="auto"/>
      </w:divBdr>
    </w:div>
    <w:div w:id="566918384">
      <w:bodyDiv w:val="1"/>
      <w:marLeft w:val="0"/>
      <w:marRight w:val="0"/>
      <w:marTop w:val="0"/>
      <w:marBottom w:val="0"/>
      <w:divBdr>
        <w:top w:val="none" w:sz="0" w:space="0" w:color="auto"/>
        <w:left w:val="none" w:sz="0" w:space="0" w:color="auto"/>
        <w:bottom w:val="none" w:sz="0" w:space="0" w:color="auto"/>
        <w:right w:val="none" w:sz="0" w:space="0" w:color="auto"/>
      </w:divBdr>
    </w:div>
    <w:div w:id="601571734">
      <w:bodyDiv w:val="1"/>
      <w:marLeft w:val="0"/>
      <w:marRight w:val="0"/>
      <w:marTop w:val="0"/>
      <w:marBottom w:val="0"/>
      <w:divBdr>
        <w:top w:val="none" w:sz="0" w:space="0" w:color="auto"/>
        <w:left w:val="none" w:sz="0" w:space="0" w:color="auto"/>
        <w:bottom w:val="none" w:sz="0" w:space="0" w:color="auto"/>
        <w:right w:val="none" w:sz="0" w:space="0" w:color="auto"/>
      </w:divBdr>
      <w:divsChild>
        <w:div w:id="241645609">
          <w:marLeft w:val="0"/>
          <w:marRight w:val="0"/>
          <w:marTop w:val="0"/>
          <w:marBottom w:val="0"/>
          <w:divBdr>
            <w:top w:val="none" w:sz="0" w:space="0" w:color="auto"/>
            <w:left w:val="none" w:sz="0" w:space="0" w:color="auto"/>
            <w:bottom w:val="none" w:sz="0" w:space="0" w:color="auto"/>
            <w:right w:val="none" w:sz="0" w:space="0" w:color="auto"/>
          </w:divBdr>
          <w:divsChild>
            <w:div w:id="2026208041">
              <w:marLeft w:val="0"/>
              <w:marRight w:val="0"/>
              <w:marTop w:val="0"/>
              <w:marBottom w:val="0"/>
              <w:divBdr>
                <w:top w:val="none" w:sz="0" w:space="0" w:color="auto"/>
                <w:left w:val="none" w:sz="0" w:space="0" w:color="auto"/>
                <w:bottom w:val="none" w:sz="0" w:space="0" w:color="auto"/>
                <w:right w:val="none" w:sz="0" w:space="0" w:color="auto"/>
              </w:divBdr>
            </w:div>
          </w:divsChild>
        </w:div>
        <w:div w:id="142696235">
          <w:marLeft w:val="0"/>
          <w:marRight w:val="0"/>
          <w:marTop w:val="0"/>
          <w:marBottom w:val="0"/>
          <w:divBdr>
            <w:top w:val="none" w:sz="0" w:space="0" w:color="auto"/>
            <w:left w:val="none" w:sz="0" w:space="0" w:color="auto"/>
            <w:bottom w:val="none" w:sz="0" w:space="0" w:color="auto"/>
            <w:right w:val="none" w:sz="0" w:space="0" w:color="auto"/>
          </w:divBdr>
          <w:divsChild>
            <w:div w:id="6314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7965">
      <w:bodyDiv w:val="1"/>
      <w:marLeft w:val="0"/>
      <w:marRight w:val="0"/>
      <w:marTop w:val="0"/>
      <w:marBottom w:val="0"/>
      <w:divBdr>
        <w:top w:val="none" w:sz="0" w:space="0" w:color="auto"/>
        <w:left w:val="none" w:sz="0" w:space="0" w:color="auto"/>
        <w:bottom w:val="none" w:sz="0" w:space="0" w:color="auto"/>
        <w:right w:val="none" w:sz="0" w:space="0" w:color="auto"/>
      </w:divBdr>
    </w:div>
    <w:div w:id="728071468">
      <w:bodyDiv w:val="1"/>
      <w:marLeft w:val="0"/>
      <w:marRight w:val="0"/>
      <w:marTop w:val="0"/>
      <w:marBottom w:val="0"/>
      <w:divBdr>
        <w:top w:val="none" w:sz="0" w:space="0" w:color="auto"/>
        <w:left w:val="none" w:sz="0" w:space="0" w:color="auto"/>
        <w:bottom w:val="none" w:sz="0" w:space="0" w:color="auto"/>
        <w:right w:val="none" w:sz="0" w:space="0" w:color="auto"/>
      </w:divBdr>
    </w:div>
    <w:div w:id="946079946">
      <w:bodyDiv w:val="1"/>
      <w:marLeft w:val="0"/>
      <w:marRight w:val="0"/>
      <w:marTop w:val="0"/>
      <w:marBottom w:val="0"/>
      <w:divBdr>
        <w:top w:val="none" w:sz="0" w:space="0" w:color="auto"/>
        <w:left w:val="none" w:sz="0" w:space="0" w:color="auto"/>
        <w:bottom w:val="none" w:sz="0" w:space="0" w:color="auto"/>
        <w:right w:val="none" w:sz="0" w:space="0" w:color="auto"/>
      </w:divBdr>
    </w:div>
    <w:div w:id="1335690100">
      <w:bodyDiv w:val="1"/>
      <w:marLeft w:val="0"/>
      <w:marRight w:val="0"/>
      <w:marTop w:val="0"/>
      <w:marBottom w:val="0"/>
      <w:divBdr>
        <w:top w:val="none" w:sz="0" w:space="0" w:color="auto"/>
        <w:left w:val="none" w:sz="0" w:space="0" w:color="auto"/>
        <w:bottom w:val="none" w:sz="0" w:space="0" w:color="auto"/>
        <w:right w:val="none" w:sz="0" w:space="0" w:color="auto"/>
      </w:divBdr>
    </w:div>
    <w:div w:id="1358431488">
      <w:bodyDiv w:val="1"/>
      <w:marLeft w:val="0"/>
      <w:marRight w:val="0"/>
      <w:marTop w:val="0"/>
      <w:marBottom w:val="0"/>
      <w:divBdr>
        <w:top w:val="none" w:sz="0" w:space="0" w:color="auto"/>
        <w:left w:val="none" w:sz="0" w:space="0" w:color="auto"/>
        <w:bottom w:val="none" w:sz="0" w:space="0" w:color="auto"/>
        <w:right w:val="none" w:sz="0" w:space="0" w:color="auto"/>
      </w:divBdr>
    </w:div>
    <w:div w:id="1739327555">
      <w:bodyDiv w:val="1"/>
      <w:marLeft w:val="0"/>
      <w:marRight w:val="0"/>
      <w:marTop w:val="0"/>
      <w:marBottom w:val="0"/>
      <w:divBdr>
        <w:top w:val="none" w:sz="0" w:space="0" w:color="auto"/>
        <w:left w:val="none" w:sz="0" w:space="0" w:color="auto"/>
        <w:bottom w:val="none" w:sz="0" w:space="0" w:color="auto"/>
        <w:right w:val="none" w:sz="0" w:space="0" w:color="auto"/>
      </w:divBdr>
    </w:div>
    <w:div w:id="1834878315">
      <w:bodyDiv w:val="1"/>
      <w:marLeft w:val="0"/>
      <w:marRight w:val="0"/>
      <w:marTop w:val="0"/>
      <w:marBottom w:val="0"/>
      <w:divBdr>
        <w:top w:val="none" w:sz="0" w:space="0" w:color="auto"/>
        <w:left w:val="none" w:sz="0" w:space="0" w:color="auto"/>
        <w:bottom w:val="none" w:sz="0" w:space="0" w:color="auto"/>
        <w:right w:val="none" w:sz="0" w:space="0" w:color="auto"/>
      </w:divBdr>
      <w:divsChild>
        <w:div w:id="3023958">
          <w:marLeft w:val="0"/>
          <w:marRight w:val="0"/>
          <w:marTop w:val="0"/>
          <w:marBottom w:val="0"/>
          <w:divBdr>
            <w:top w:val="none" w:sz="0" w:space="0" w:color="auto"/>
            <w:left w:val="none" w:sz="0" w:space="0" w:color="auto"/>
            <w:bottom w:val="none" w:sz="0" w:space="0" w:color="auto"/>
            <w:right w:val="none" w:sz="0" w:space="0" w:color="auto"/>
          </w:divBdr>
          <w:divsChild>
            <w:div w:id="1122531670">
              <w:marLeft w:val="0"/>
              <w:marRight w:val="0"/>
              <w:marTop w:val="0"/>
              <w:marBottom w:val="0"/>
              <w:divBdr>
                <w:top w:val="none" w:sz="0" w:space="0" w:color="auto"/>
                <w:left w:val="none" w:sz="0" w:space="0" w:color="auto"/>
                <w:bottom w:val="none" w:sz="0" w:space="0" w:color="auto"/>
                <w:right w:val="none" w:sz="0" w:space="0" w:color="auto"/>
              </w:divBdr>
            </w:div>
          </w:divsChild>
        </w:div>
        <w:div w:id="20323519">
          <w:marLeft w:val="0"/>
          <w:marRight w:val="0"/>
          <w:marTop w:val="0"/>
          <w:marBottom w:val="0"/>
          <w:divBdr>
            <w:top w:val="none" w:sz="0" w:space="0" w:color="auto"/>
            <w:left w:val="none" w:sz="0" w:space="0" w:color="auto"/>
            <w:bottom w:val="none" w:sz="0" w:space="0" w:color="auto"/>
            <w:right w:val="none" w:sz="0" w:space="0" w:color="auto"/>
          </w:divBdr>
          <w:divsChild>
            <w:div w:id="72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9192">
      <w:bodyDiv w:val="1"/>
      <w:marLeft w:val="0"/>
      <w:marRight w:val="0"/>
      <w:marTop w:val="0"/>
      <w:marBottom w:val="0"/>
      <w:divBdr>
        <w:top w:val="none" w:sz="0" w:space="0" w:color="auto"/>
        <w:left w:val="none" w:sz="0" w:space="0" w:color="auto"/>
        <w:bottom w:val="none" w:sz="0" w:space="0" w:color="auto"/>
        <w:right w:val="none" w:sz="0" w:space="0" w:color="auto"/>
      </w:divBdr>
    </w:div>
    <w:div w:id="19697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24</Pages>
  <Words>10027</Words>
  <Characters>57157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валерий гладких</cp:lastModifiedBy>
  <cp:revision>16</cp:revision>
  <dcterms:created xsi:type="dcterms:W3CDTF">2025-03-28T11:57:00Z</dcterms:created>
  <dcterms:modified xsi:type="dcterms:W3CDTF">2025-03-28T12:20:00Z</dcterms:modified>
</cp:coreProperties>
</file>